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AB108F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E3310A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lastRenderedPageBreak/>
        <w:t>Broj: 25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</w:t>
      </w:r>
      <w:r w:rsidR="002C1253">
        <w:rPr>
          <w:rFonts w:ascii="Arial" w:hAnsi="Arial" w:cs="Arial"/>
          <w:sz w:val="24"/>
          <w:szCs w:val="24"/>
        </w:rPr>
        <w:t>,</w:t>
      </w:r>
      <w:r w:rsidR="005E3BE5" w:rsidRPr="00325ED5">
        <w:rPr>
          <w:rFonts w:ascii="Arial" w:hAnsi="Arial" w:cs="Arial"/>
          <w:sz w:val="24"/>
          <w:szCs w:val="24"/>
        </w:rPr>
        <w:t xml:space="preserve"> br. 4/98, 17/98, 14/00, 9/01, 41/02, 46/02, </w:t>
      </w:r>
      <w:r w:rsidR="002C1253">
        <w:rPr>
          <w:rFonts w:ascii="Arial" w:hAnsi="Arial" w:cs="Arial"/>
          <w:sz w:val="24"/>
          <w:szCs w:val="24"/>
        </w:rPr>
        <w:t>48/06, 45/04, 48/06, 56/06  i “</w:t>
      </w:r>
      <w:r w:rsidR="005E3BE5" w:rsidRPr="00325ED5">
        <w:rPr>
          <w:rFonts w:ascii="Arial" w:hAnsi="Arial" w:cs="Arial"/>
          <w:sz w:val="24"/>
          <w:szCs w:val="24"/>
        </w:rPr>
        <w:t>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7C44CF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1 </w:t>
      </w:r>
      <w:r w:rsidRPr="00325ED5">
        <w:rPr>
          <w:rFonts w:ascii="Arial" w:hAnsi="Arial" w:cs="Arial"/>
          <w:b/>
          <w:sz w:val="24"/>
          <w:szCs w:val="24"/>
        </w:rPr>
        <w:t>Lijeva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</w:rPr>
        <w:t>obala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</w:rPr>
        <w:t>Ibra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5F70CE">
        <w:rPr>
          <w:rFonts w:ascii="Arial" w:hAnsi="Arial" w:cs="Arial"/>
          <w:sz w:val="24"/>
          <w:szCs w:val="24"/>
        </w:rPr>
        <w:t xml:space="preserve"> predsjednika   Amer Klica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zamjenika       Nedim Ibrahimović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ana              Hermina Škrijelj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>a zamjenika       Abdurahman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5F70CE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člana              Nadžip</w:t>
      </w:r>
      <w:r w:rsidR="00E3310A" w:rsidRPr="00325ED5">
        <w:rPr>
          <w:rFonts w:ascii="Arial" w:hAnsi="Arial" w:cs="Arial"/>
          <w:sz w:val="24"/>
          <w:szCs w:val="24"/>
        </w:rPr>
        <w:t xml:space="preserve"> Agović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zamjenika       Amina Fazlić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5F70CE">
        <w:rPr>
          <w:rFonts w:ascii="Arial" w:hAnsi="Arial" w:cs="Arial"/>
          <w:sz w:val="24"/>
          <w:szCs w:val="24"/>
        </w:rPr>
        <w:t>lana               Ernad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 </w:t>
      </w:r>
      <w:r w:rsidR="005F70CE">
        <w:rPr>
          <w:rFonts w:ascii="Arial" w:hAnsi="Arial" w:cs="Arial"/>
          <w:sz w:val="24"/>
          <w:szCs w:val="24"/>
        </w:rPr>
        <w:t>Hamza Bećiragić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5F70CE">
        <w:rPr>
          <w:rFonts w:ascii="Arial" w:hAnsi="Arial" w:cs="Arial"/>
          <w:sz w:val="24"/>
          <w:szCs w:val="24"/>
        </w:rPr>
        <w:t>lana               Azra Bošnjak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5F70CE">
        <w:rPr>
          <w:rFonts w:ascii="Arial" w:hAnsi="Arial" w:cs="Arial"/>
          <w:sz w:val="24"/>
          <w:szCs w:val="24"/>
        </w:rPr>
        <w:t>zamjenika       Ermin Dacić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745B68" w:rsidRPr="00325ED5" w:rsidRDefault="00745B68" w:rsidP="002335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          </w:t>
      </w:r>
      <w:r w:rsidR="00325ED5" w:rsidRPr="00325ED5">
        <w:rPr>
          <w:rFonts w:ascii="Arial" w:hAnsi="Arial" w:cs="Arial"/>
          <w:sz w:val="24"/>
          <w:szCs w:val="24"/>
        </w:rPr>
        <w:t xml:space="preserve">        </w:t>
      </w:r>
      <w:r w:rsidRPr="00325ED5">
        <w:rPr>
          <w:rFonts w:ascii="Arial" w:hAnsi="Arial" w:cs="Arial"/>
          <w:sz w:val="24"/>
          <w:szCs w:val="24"/>
        </w:rPr>
        <w:t>Sekretar,</w:t>
      </w:r>
      <w:r w:rsidRPr="00325ED5">
        <w:rPr>
          <w:rFonts w:ascii="Arial" w:hAnsi="Arial" w:cs="Arial"/>
          <w:sz w:val="24"/>
          <w:szCs w:val="24"/>
        </w:rPr>
        <w:tab/>
      </w:r>
      <w:r w:rsidRPr="00325ED5">
        <w:rPr>
          <w:rFonts w:ascii="Arial" w:hAnsi="Arial" w:cs="Arial"/>
          <w:sz w:val="24"/>
          <w:szCs w:val="24"/>
        </w:rPr>
        <w:tab/>
      </w:r>
      <w:r w:rsidRPr="00325ED5">
        <w:rPr>
          <w:rFonts w:ascii="Arial" w:hAnsi="Arial" w:cs="Arial"/>
          <w:sz w:val="24"/>
          <w:szCs w:val="24"/>
        </w:rPr>
        <w:tab/>
      </w:r>
      <w:r w:rsidRPr="00325ED5"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233519" w:rsidP="002335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45B68" w:rsidRPr="00325ED5">
        <w:rPr>
          <w:rFonts w:ascii="Arial" w:hAnsi="Arial" w:cs="Arial"/>
          <w:sz w:val="24"/>
          <w:szCs w:val="24"/>
        </w:rPr>
        <w:t>Armen</w:t>
      </w:r>
      <w:r w:rsidR="00325ED5" w:rsidRPr="00325ED5">
        <w:rPr>
          <w:rFonts w:ascii="Arial" w:hAnsi="Arial" w:cs="Arial"/>
          <w:sz w:val="24"/>
          <w:szCs w:val="24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Kalač, dipl. pravnik</w:t>
      </w:r>
      <w:r>
        <w:rPr>
          <w:rFonts w:ascii="Arial" w:hAnsi="Arial" w:cs="Arial"/>
          <w:sz w:val="24"/>
          <w:szCs w:val="24"/>
        </w:rPr>
        <w:t>, s.r.</w:t>
      </w:r>
      <w:r w:rsidR="00745B68" w:rsidRPr="00325ED5">
        <w:rPr>
          <w:rFonts w:ascii="Arial" w:hAnsi="Arial" w:cs="Arial"/>
          <w:sz w:val="24"/>
          <w:szCs w:val="24"/>
        </w:rPr>
        <w:t xml:space="preserve">                          </w:t>
      </w:r>
      <w:r w:rsidR="00325ED5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45B68" w:rsidRPr="00325ED5">
        <w:rPr>
          <w:rFonts w:ascii="Arial" w:hAnsi="Arial" w:cs="Arial"/>
          <w:sz w:val="24"/>
          <w:szCs w:val="24"/>
        </w:rPr>
        <w:t>Elvira Škrijelj, dipl. pravnica</w:t>
      </w:r>
      <w:r>
        <w:rPr>
          <w:rFonts w:ascii="Arial" w:hAnsi="Arial" w:cs="Arial"/>
          <w:sz w:val="24"/>
          <w:szCs w:val="24"/>
        </w:rPr>
        <w:t>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35640"/>
    <w:rsid w:val="00043C5C"/>
    <w:rsid w:val="00104F9C"/>
    <w:rsid w:val="00112E0F"/>
    <w:rsid w:val="0014554B"/>
    <w:rsid w:val="001503C9"/>
    <w:rsid w:val="001902B9"/>
    <w:rsid w:val="001B2ECE"/>
    <w:rsid w:val="001F1E78"/>
    <w:rsid w:val="00202591"/>
    <w:rsid w:val="00224541"/>
    <w:rsid w:val="00233519"/>
    <w:rsid w:val="00240E57"/>
    <w:rsid w:val="002579A4"/>
    <w:rsid w:val="002C1253"/>
    <w:rsid w:val="002C2B11"/>
    <w:rsid w:val="002C4691"/>
    <w:rsid w:val="00300761"/>
    <w:rsid w:val="00301F27"/>
    <w:rsid w:val="003033ED"/>
    <w:rsid w:val="00320F4A"/>
    <w:rsid w:val="00325ED5"/>
    <w:rsid w:val="003404F8"/>
    <w:rsid w:val="003B3DAB"/>
    <w:rsid w:val="003D763A"/>
    <w:rsid w:val="00400679"/>
    <w:rsid w:val="00423924"/>
    <w:rsid w:val="00432C1C"/>
    <w:rsid w:val="00484F03"/>
    <w:rsid w:val="0049205C"/>
    <w:rsid w:val="00492389"/>
    <w:rsid w:val="005167C8"/>
    <w:rsid w:val="005245F4"/>
    <w:rsid w:val="005A0793"/>
    <w:rsid w:val="005C5784"/>
    <w:rsid w:val="005E3BE5"/>
    <w:rsid w:val="005F70CE"/>
    <w:rsid w:val="006638F6"/>
    <w:rsid w:val="00672A6C"/>
    <w:rsid w:val="006C71F7"/>
    <w:rsid w:val="006E0699"/>
    <w:rsid w:val="0071445A"/>
    <w:rsid w:val="00745B68"/>
    <w:rsid w:val="0076753C"/>
    <w:rsid w:val="00775E63"/>
    <w:rsid w:val="007C0160"/>
    <w:rsid w:val="007C44CF"/>
    <w:rsid w:val="007E4D9E"/>
    <w:rsid w:val="00807252"/>
    <w:rsid w:val="00830BE8"/>
    <w:rsid w:val="008339BC"/>
    <w:rsid w:val="008429D2"/>
    <w:rsid w:val="008C1657"/>
    <w:rsid w:val="008E5BB1"/>
    <w:rsid w:val="008F3AF8"/>
    <w:rsid w:val="009419F0"/>
    <w:rsid w:val="009B09EE"/>
    <w:rsid w:val="009E2D0D"/>
    <w:rsid w:val="00A32871"/>
    <w:rsid w:val="00A50CCB"/>
    <w:rsid w:val="00A83CB5"/>
    <w:rsid w:val="00AA7D9E"/>
    <w:rsid w:val="00AB108F"/>
    <w:rsid w:val="00AC351A"/>
    <w:rsid w:val="00B52CE1"/>
    <w:rsid w:val="00B55667"/>
    <w:rsid w:val="00B556BA"/>
    <w:rsid w:val="00B66E6F"/>
    <w:rsid w:val="00C162CA"/>
    <w:rsid w:val="00C22962"/>
    <w:rsid w:val="00C44601"/>
    <w:rsid w:val="00C64B59"/>
    <w:rsid w:val="00C958FB"/>
    <w:rsid w:val="00D41BD1"/>
    <w:rsid w:val="00D455B5"/>
    <w:rsid w:val="00E16BB1"/>
    <w:rsid w:val="00E3310A"/>
    <w:rsid w:val="00E36F71"/>
    <w:rsid w:val="00E5682E"/>
    <w:rsid w:val="00E87038"/>
    <w:rsid w:val="00F07AC1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30</cp:revision>
  <cp:lastPrinted>2023-03-03T14:09:00Z</cp:lastPrinted>
  <dcterms:created xsi:type="dcterms:W3CDTF">2022-08-04T07:08:00Z</dcterms:created>
  <dcterms:modified xsi:type="dcterms:W3CDTF">2023-03-07T11:13:00Z</dcterms:modified>
</cp:coreProperties>
</file>