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FF" w:rsidRDefault="001B73FF" w:rsidP="00BE685A">
      <w:pPr>
        <w:jc w:val="center"/>
        <w:rPr>
          <w:rFonts w:cstheme="minorHAnsi"/>
          <w:b/>
          <w:sz w:val="28"/>
          <w:szCs w:val="28"/>
        </w:rPr>
      </w:pPr>
      <w:r w:rsidRPr="00BE685A">
        <w:rPr>
          <w:rFonts w:cstheme="minorHAnsi"/>
          <w:b/>
          <w:sz w:val="28"/>
          <w:szCs w:val="28"/>
        </w:rPr>
        <w:t>IZVJEŠTAJ O PORIJEKLU, VISINI I STRUKTURI PRIKUPLJENIH I UTROŠENIH SREDSTAVA ZA IZBORNU KAMPANJU</w:t>
      </w:r>
    </w:p>
    <w:p w:rsidR="008B1A47" w:rsidRPr="008B1A47" w:rsidRDefault="008B1A47" w:rsidP="00BE685A">
      <w:pPr>
        <w:jc w:val="center"/>
        <w:rPr>
          <w:rFonts w:cstheme="minorHAnsi"/>
          <w:b/>
          <w:i/>
          <w:sz w:val="40"/>
          <w:szCs w:val="40"/>
          <w:u w:val="single"/>
        </w:rPr>
      </w:pPr>
      <w:r w:rsidRPr="008B1A47">
        <w:rPr>
          <w:rFonts w:cstheme="minorHAnsi"/>
          <w:b/>
          <w:i/>
          <w:sz w:val="40"/>
          <w:szCs w:val="40"/>
          <w:u w:val="single"/>
        </w:rPr>
        <w:t>(</w:t>
      </w:r>
      <w:r w:rsidR="009F2B33">
        <w:rPr>
          <w:rFonts w:cstheme="minorHAnsi"/>
          <w:b/>
          <w:i/>
          <w:sz w:val="40"/>
          <w:szCs w:val="40"/>
          <w:u w:val="single"/>
        </w:rPr>
        <w:t>Kona</w:t>
      </w:r>
      <w:r w:rsidR="00D50856">
        <w:rPr>
          <w:rFonts w:cstheme="minorHAnsi"/>
          <w:b/>
          <w:i/>
          <w:sz w:val="40"/>
          <w:szCs w:val="40"/>
          <w:u w:val="single"/>
        </w:rPr>
        <w:t>č</w:t>
      </w:r>
      <w:r w:rsidR="009F2B33">
        <w:rPr>
          <w:rFonts w:cstheme="minorHAnsi"/>
          <w:b/>
          <w:i/>
          <w:sz w:val="40"/>
          <w:szCs w:val="40"/>
          <w:u w:val="single"/>
        </w:rPr>
        <w:t>na</w:t>
      </w:r>
      <w:r w:rsidRPr="008B1A47">
        <w:rPr>
          <w:rFonts w:cstheme="minorHAnsi"/>
          <w:b/>
          <w:i/>
          <w:sz w:val="40"/>
          <w:szCs w:val="40"/>
          <w:u w:val="single"/>
        </w:rPr>
        <w:t xml:space="preserve"> verzija)</w:t>
      </w:r>
    </w:p>
    <w:p w:rsidR="001B73FF" w:rsidRPr="00BE685A" w:rsidRDefault="001B73FF" w:rsidP="001B73FF">
      <w:pPr>
        <w:rPr>
          <w:rFonts w:cstheme="minorHAnsi"/>
        </w:rPr>
      </w:pPr>
    </w:p>
    <w:p w:rsidR="001B73FF" w:rsidRPr="00BE685A" w:rsidRDefault="001B73FF" w:rsidP="001B73FF">
      <w:pPr>
        <w:rPr>
          <w:rFonts w:cstheme="minorHAnsi"/>
          <w:b/>
          <w:sz w:val="24"/>
          <w:szCs w:val="24"/>
        </w:rPr>
      </w:pPr>
      <w:r w:rsidRPr="00BE685A">
        <w:rPr>
          <w:rFonts w:cstheme="minorHAnsi"/>
          <w:b/>
          <w:sz w:val="24"/>
          <w:szCs w:val="24"/>
        </w:rPr>
        <w:t xml:space="preserve">I. PODACI O PODNOSIOCU IZBORNE LISTE I RAČUNU ZA UPLATU SREDSTAVA ZA FINANSIRANJE IZBORNE KAMPANJE </w:t>
      </w:r>
    </w:p>
    <w:p w:rsidR="001B73FF" w:rsidRPr="00BE685A" w:rsidRDefault="001B73FF" w:rsidP="001B73FF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IPI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IZBORI ZA KOJI SE PODNOSI IZVJEŠTAJ </w:t>
      </w:r>
    </w:p>
    <w:p w:rsidR="001B73FF" w:rsidRPr="00BE685A" w:rsidRDefault="00386768" w:rsidP="00386768">
      <w:pPr>
        <w:ind w:left="4320" w:hanging="4320"/>
        <w:rPr>
          <w:rFonts w:cstheme="minorHAnsi"/>
        </w:rPr>
      </w:pPr>
      <w:r>
        <w:rPr>
          <w:rFonts w:cstheme="minorHAnsi"/>
        </w:rPr>
        <w:t xml:space="preserve">Vrsta održanih izbora </w:t>
      </w:r>
      <w:r>
        <w:rPr>
          <w:rFonts w:cstheme="minorHAnsi"/>
        </w:rPr>
        <w:tab/>
      </w:r>
      <w:r w:rsidR="00693B5F">
        <w:rPr>
          <w:rFonts w:cstheme="minorHAnsi"/>
        </w:rPr>
        <w:t xml:space="preserve">               </w:t>
      </w:r>
      <w:r w:rsidR="001B73FF" w:rsidRPr="00BE685A">
        <w:rPr>
          <w:rFonts w:cstheme="minorHAnsi"/>
        </w:rPr>
        <w:t xml:space="preserve">Izbori za </w:t>
      </w:r>
      <w:r w:rsidR="00992067">
        <w:rPr>
          <w:rFonts w:cstheme="minorHAnsi"/>
        </w:rPr>
        <w:t>Skupštinu Opštine Petnjica</w:t>
      </w:r>
    </w:p>
    <w:p w:rsidR="001B73FF" w:rsidRPr="00BE685A" w:rsidRDefault="00B94E02" w:rsidP="001B73FF">
      <w:pPr>
        <w:pBdr>
          <w:bottom w:val="single" w:sz="12" w:space="1" w:color="auto"/>
        </w:pBdr>
        <w:rPr>
          <w:rFonts w:cstheme="minorHAnsi"/>
        </w:rPr>
      </w:pPr>
      <w:r>
        <w:rPr>
          <w:rFonts w:cstheme="minorHAnsi"/>
        </w:rPr>
        <w:t xml:space="preserve">Datum održavanja izbora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93B5F">
        <w:rPr>
          <w:rFonts w:cstheme="minorHAnsi"/>
        </w:rPr>
        <w:t xml:space="preserve">               </w:t>
      </w:r>
      <w:r>
        <w:rPr>
          <w:rFonts w:cstheme="minorHAnsi"/>
        </w:rPr>
        <w:t>16. novembar</w:t>
      </w:r>
      <w:r w:rsidR="006571F0">
        <w:rPr>
          <w:rFonts w:cstheme="minorHAnsi"/>
        </w:rPr>
        <w:t xml:space="preserve"> 2013</w:t>
      </w:r>
      <w:r w:rsidR="001B73FF" w:rsidRPr="00BE685A">
        <w:rPr>
          <w:rFonts w:cstheme="minorHAnsi"/>
        </w:rPr>
        <w:t>. godine</w:t>
      </w:r>
    </w:p>
    <w:p w:rsidR="001B73FF" w:rsidRPr="00BE685A" w:rsidRDefault="001B73FF" w:rsidP="001B73FF">
      <w:pPr>
        <w:pBdr>
          <w:bottom w:val="single" w:sz="12" w:space="1" w:color="auto"/>
        </w:pBdr>
        <w:rPr>
          <w:rFonts w:cstheme="minorHAnsi"/>
        </w:rPr>
      </w:pPr>
    </w:p>
    <w:p w:rsidR="001B73FF" w:rsidRPr="00BE685A" w:rsidRDefault="001B73FF" w:rsidP="001B73FF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PPP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PODACI O PODNOSIOCU IZBORNE LISTE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Naziv političke partije </w:t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  <w:t>Pozitivna Crna Gora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Sjedište odnosno adresa </w:t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  <w:t xml:space="preserve">Pogorica, </w:t>
      </w:r>
      <w:r w:rsidR="00B94E02">
        <w:rPr>
          <w:rFonts w:cstheme="minorHAnsi"/>
        </w:rPr>
        <w:t>Moskovska br.159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Datum osnivanja </w:t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  <w:t>26. Maj 2012.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>Regis</w:t>
      </w:r>
      <w:r w:rsidR="00B94E02">
        <w:rPr>
          <w:rFonts w:cstheme="minorHAnsi"/>
        </w:rPr>
        <w:t xml:space="preserve">trant </w:t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  <w:t>Ministarstvo unutraš</w:t>
      </w:r>
      <w:r w:rsidRPr="00BE685A">
        <w:rPr>
          <w:rFonts w:cstheme="minorHAnsi"/>
        </w:rPr>
        <w:t>njih poslova</w:t>
      </w:r>
    </w:p>
    <w:p w:rsidR="00D40604" w:rsidRPr="00BE685A" w:rsidRDefault="00D40604" w:rsidP="001B73FF">
      <w:pPr>
        <w:pBdr>
          <w:bottom w:val="single" w:sz="12" w:space="1" w:color="auto"/>
        </w:pBdr>
        <w:rPr>
          <w:rFonts w:cstheme="minorHAnsi"/>
        </w:rPr>
      </w:pPr>
    </w:p>
    <w:p w:rsidR="00D40604" w:rsidRPr="00BE685A" w:rsidRDefault="00D40604" w:rsidP="00D40604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RUS </w:t>
      </w:r>
    </w:p>
    <w:p w:rsidR="00D40604" w:rsidRPr="00BE685A" w:rsidRDefault="00D40604" w:rsidP="00D40604">
      <w:pPr>
        <w:rPr>
          <w:rFonts w:cstheme="minorHAnsi"/>
        </w:rPr>
      </w:pPr>
      <w:r w:rsidRPr="00BE685A">
        <w:rPr>
          <w:rFonts w:cstheme="minorHAnsi"/>
        </w:rPr>
        <w:t xml:space="preserve">PODACI O RAČUNU NA KOJI SU UPLAĆENA SREDSTVA ZA FINANSIRANJE IZBORNE KAMPANJE </w:t>
      </w:r>
    </w:p>
    <w:p w:rsidR="00D40604" w:rsidRPr="00BE685A" w:rsidRDefault="00693B5F" w:rsidP="00D40604">
      <w:pPr>
        <w:rPr>
          <w:rFonts w:cstheme="minorHAnsi"/>
        </w:rPr>
      </w:pPr>
      <w:r>
        <w:rPr>
          <w:rFonts w:cstheme="minorHAnsi"/>
        </w:rPr>
        <w:t xml:space="preserve">Broj računa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92067">
        <w:rPr>
          <w:rFonts w:cstheme="minorHAnsi"/>
          <w:lang w:val="sr-Latn-CS"/>
        </w:rPr>
        <w:t>520-461-50</w:t>
      </w:r>
    </w:p>
    <w:p w:rsidR="00D40604" w:rsidRPr="00BE685A" w:rsidRDefault="00D40604" w:rsidP="00D40604">
      <w:pPr>
        <w:rPr>
          <w:rFonts w:cstheme="minorHAnsi"/>
        </w:rPr>
      </w:pPr>
      <w:r w:rsidRPr="00BE685A">
        <w:rPr>
          <w:rFonts w:cstheme="minorHAnsi"/>
        </w:rPr>
        <w:t>Naziv bank</w:t>
      </w:r>
      <w:r w:rsidR="00693B5F">
        <w:rPr>
          <w:rFonts w:cstheme="minorHAnsi"/>
        </w:rPr>
        <w:t xml:space="preserve">e kod koje je otvoren račun </w:t>
      </w:r>
      <w:r w:rsidR="00693B5F">
        <w:rPr>
          <w:rFonts w:cstheme="minorHAnsi"/>
        </w:rPr>
        <w:tab/>
      </w:r>
      <w:r w:rsidR="00693B5F">
        <w:rPr>
          <w:rFonts w:cstheme="minorHAnsi"/>
        </w:rPr>
        <w:tab/>
      </w:r>
      <w:r w:rsidR="00693B5F">
        <w:rPr>
          <w:rFonts w:cstheme="minorHAnsi"/>
        </w:rPr>
        <w:tab/>
      </w:r>
      <w:r w:rsidRPr="00BE685A">
        <w:rPr>
          <w:rFonts w:cstheme="minorHAnsi"/>
        </w:rPr>
        <w:t>Hipotekarna banka AD Podgorica</w:t>
      </w:r>
    </w:p>
    <w:p w:rsidR="001B73FF" w:rsidRPr="00BE685A" w:rsidRDefault="00D40604" w:rsidP="001B73FF">
      <w:pPr>
        <w:rPr>
          <w:rFonts w:cstheme="minorHAnsi"/>
        </w:rPr>
      </w:pPr>
      <w:r w:rsidRPr="00BE685A">
        <w:rPr>
          <w:rFonts w:cstheme="minorHAnsi"/>
        </w:rPr>
        <w:t>I</w:t>
      </w:r>
      <w:r w:rsidR="00981D5B">
        <w:rPr>
          <w:rFonts w:cstheme="minorHAnsi"/>
        </w:rPr>
        <w:t>zno</w:t>
      </w:r>
      <w:r w:rsidR="00693B5F">
        <w:rPr>
          <w:rFonts w:cstheme="minorHAnsi"/>
        </w:rPr>
        <w:t xml:space="preserve">s uplaćenih sredstava </w:t>
      </w:r>
      <w:r w:rsidR="00693B5F">
        <w:rPr>
          <w:rFonts w:cstheme="minorHAnsi"/>
        </w:rPr>
        <w:tab/>
      </w:r>
      <w:r w:rsidR="00693B5F">
        <w:rPr>
          <w:rFonts w:cstheme="minorHAnsi"/>
        </w:rPr>
        <w:tab/>
      </w:r>
      <w:r w:rsidR="00693B5F">
        <w:rPr>
          <w:rFonts w:cstheme="minorHAnsi"/>
        </w:rPr>
        <w:tab/>
      </w:r>
      <w:r w:rsidR="00693B5F">
        <w:rPr>
          <w:rFonts w:cstheme="minorHAnsi"/>
        </w:rPr>
        <w:tab/>
      </w:r>
      <w:r w:rsidR="004424F4">
        <w:rPr>
          <w:rFonts w:cstheme="minorHAnsi"/>
        </w:rPr>
        <w:t>2</w:t>
      </w:r>
      <w:r w:rsidR="00981D5B">
        <w:rPr>
          <w:rFonts w:cstheme="minorHAnsi"/>
        </w:rPr>
        <w:t>,</w:t>
      </w:r>
      <w:r w:rsidR="004424F4">
        <w:rPr>
          <w:rFonts w:cstheme="minorHAnsi"/>
        </w:rPr>
        <w:t>071.90</w:t>
      </w:r>
      <w:r w:rsidRPr="00BE685A">
        <w:rPr>
          <w:rFonts w:cstheme="minorHAnsi"/>
        </w:rPr>
        <w:t xml:space="preserve"> €</w:t>
      </w:r>
    </w:p>
    <w:p w:rsidR="00D40604" w:rsidRPr="00BE685A" w:rsidRDefault="00D40604" w:rsidP="00D40604">
      <w:pPr>
        <w:rPr>
          <w:rFonts w:cstheme="minorHAnsi"/>
          <w:i/>
        </w:rPr>
      </w:pPr>
      <w:r w:rsidRPr="00BE685A">
        <w:rPr>
          <w:rFonts w:cstheme="minorHAnsi"/>
          <w:i/>
        </w:rPr>
        <w:t>U prilogu ovog obrasca dostaviti izvode iz banaka o sredstvima koja su uplaćena i sredstvima koja su utrošena.</w:t>
      </w:r>
    </w:p>
    <w:p w:rsidR="00D40604" w:rsidRDefault="00D40604" w:rsidP="00D40604">
      <w:pPr>
        <w:rPr>
          <w:rFonts w:cstheme="minorHAnsi"/>
          <w:i/>
        </w:rPr>
      </w:pPr>
    </w:p>
    <w:p w:rsidR="005C6197" w:rsidRPr="00BE685A" w:rsidRDefault="005C6197" w:rsidP="00D40604">
      <w:pPr>
        <w:rPr>
          <w:rFonts w:cstheme="minorHAnsi"/>
          <w:i/>
        </w:rPr>
      </w:pPr>
    </w:p>
    <w:p w:rsidR="00D40604" w:rsidRDefault="00D40604" w:rsidP="009B005F">
      <w:pPr>
        <w:rPr>
          <w:rFonts w:cstheme="minorHAnsi"/>
          <w:b/>
          <w:sz w:val="24"/>
          <w:szCs w:val="24"/>
        </w:rPr>
      </w:pPr>
      <w:r w:rsidRPr="00BE685A">
        <w:rPr>
          <w:rFonts w:cstheme="minorHAnsi"/>
          <w:b/>
          <w:sz w:val="24"/>
          <w:szCs w:val="24"/>
        </w:rPr>
        <w:lastRenderedPageBreak/>
        <w:t>II. IZVJEŠTAVANJE O</w:t>
      </w:r>
      <w:r w:rsidR="009B005F" w:rsidRPr="00BE685A">
        <w:rPr>
          <w:rFonts w:cstheme="minorHAnsi"/>
          <w:b/>
          <w:sz w:val="24"/>
          <w:szCs w:val="24"/>
        </w:rPr>
        <w:t xml:space="preserve"> PRIKUPLJENIM SREDSTVIMA IZ BUDZ</w:t>
      </w:r>
      <w:r w:rsidRPr="00BE685A">
        <w:rPr>
          <w:rFonts w:cstheme="minorHAnsi"/>
          <w:b/>
          <w:sz w:val="24"/>
          <w:szCs w:val="24"/>
        </w:rPr>
        <w:t xml:space="preserve">ETSKIH SREDSTAVA </w:t>
      </w:r>
    </w:p>
    <w:p w:rsidR="00286BCC" w:rsidRPr="00BE685A" w:rsidRDefault="00286BCC" w:rsidP="009B005F">
      <w:pPr>
        <w:rPr>
          <w:rFonts w:cstheme="minorHAnsi"/>
          <w:b/>
          <w:sz w:val="24"/>
          <w:szCs w:val="24"/>
        </w:rPr>
      </w:pPr>
    </w:p>
    <w:p w:rsidR="00D40604" w:rsidRPr="00BE685A" w:rsidRDefault="00D40604" w:rsidP="008F082A">
      <w:pPr>
        <w:spacing w:after="0" w:line="240" w:lineRule="auto"/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PBD </w:t>
      </w:r>
    </w:p>
    <w:tbl>
      <w:tblPr>
        <w:tblStyle w:val="TableGrid"/>
        <w:tblW w:w="9558" w:type="dxa"/>
        <w:tblLook w:val="04A0"/>
      </w:tblPr>
      <w:tblGrid>
        <w:gridCol w:w="1337"/>
        <w:gridCol w:w="4734"/>
        <w:gridCol w:w="3487"/>
      </w:tblGrid>
      <w:tr w:rsidR="009B005F" w:rsidRPr="00BE685A" w:rsidTr="00FF4C43">
        <w:tc>
          <w:tcPr>
            <w:tcW w:w="1337" w:type="dxa"/>
          </w:tcPr>
          <w:p w:rsidR="009B005F" w:rsidRPr="00BE685A" w:rsidRDefault="009B005F" w:rsidP="009B005F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ab/>
              <w:t>Red. br.</w:t>
            </w:r>
          </w:p>
        </w:tc>
        <w:tc>
          <w:tcPr>
            <w:tcW w:w="4734" w:type="dxa"/>
          </w:tcPr>
          <w:p w:rsidR="009B005F" w:rsidRPr="00BE685A" w:rsidRDefault="009B005F" w:rsidP="009B005F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Prihodi iz bud</w:t>
            </w:r>
            <w:r w:rsidR="00F65E8A">
              <w:rPr>
                <w:rFonts w:cstheme="minorHAnsi"/>
              </w:rPr>
              <w:t>ž</w:t>
            </w:r>
            <w:r w:rsidRPr="00BE685A">
              <w:rPr>
                <w:rFonts w:cstheme="minorHAnsi"/>
              </w:rPr>
              <w:t>eta Crne Gore</w:t>
            </w:r>
          </w:p>
        </w:tc>
        <w:tc>
          <w:tcPr>
            <w:tcW w:w="3487" w:type="dxa"/>
          </w:tcPr>
          <w:p w:rsidR="009B005F" w:rsidRPr="00BE685A" w:rsidRDefault="009B005F" w:rsidP="009B005F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Iznos (u €)</w:t>
            </w:r>
          </w:p>
        </w:tc>
      </w:tr>
      <w:tr w:rsidR="009B005F" w:rsidRPr="00BE685A" w:rsidTr="00FF4C43">
        <w:tc>
          <w:tcPr>
            <w:tcW w:w="1337" w:type="dxa"/>
          </w:tcPr>
          <w:p w:rsidR="009B005F" w:rsidRPr="00BE685A" w:rsidRDefault="009B005F" w:rsidP="009B005F">
            <w:pPr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1.</w:t>
            </w:r>
          </w:p>
        </w:tc>
        <w:tc>
          <w:tcPr>
            <w:tcW w:w="4734" w:type="dxa"/>
          </w:tcPr>
          <w:p w:rsidR="009B005F" w:rsidRPr="00BE685A" w:rsidRDefault="00FF4C43" w:rsidP="009B005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Glavni rač</w:t>
            </w:r>
            <w:r w:rsidR="00271920">
              <w:rPr>
                <w:rFonts w:eastAsia="Times New Roman" w:cstheme="minorHAnsi"/>
                <w:color w:val="000000"/>
                <w:lang w:eastAsia="en-GB"/>
              </w:rPr>
              <w:t>un drž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>avnog trezora</w:t>
            </w:r>
          </w:p>
        </w:tc>
        <w:tc>
          <w:tcPr>
            <w:tcW w:w="3487" w:type="dxa"/>
          </w:tcPr>
          <w:p w:rsidR="009B005F" w:rsidRPr="00BE685A" w:rsidRDefault="00271920" w:rsidP="00271920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71.73 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>€</w:t>
            </w:r>
          </w:p>
        </w:tc>
      </w:tr>
      <w:tr w:rsidR="001F0CEF" w:rsidRPr="00BE685A" w:rsidTr="00FF4C43">
        <w:tc>
          <w:tcPr>
            <w:tcW w:w="1337" w:type="dxa"/>
          </w:tcPr>
          <w:p w:rsidR="001F0CEF" w:rsidRPr="00BE685A" w:rsidRDefault="001F0CEF" w:rsidP="009B0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4734" w:type="dxa"/>
          </w:tcPr>
          <w:p w:rsidR="001F0CEF" w:rsidRPr="009B005F" w:rsidRDefault="00FF4C43" w:rsidP="009B005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Glavni rač</w:t>
            </w:r>
            <w:r w:rsidR="00271920">
              <w:rPr>
                <w:rFonts w:eastAsia="Times New Roman" w:cstheme="minorHAnsi"/>
                <w:color w:val="000000"/>
                <w:lang w:eastAsia="en-GB"/>
              </w:rPr>
              <w:t>un drž</w:t>
            </w:r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>avnog trezora</w:t>
            </w:r>
          </w:p>
        </w:tc>
        <w:tc>
          <w:tcPr>
            <w:tcW w:w="3487" w:type="dxa"/>
          </w:tcPr>
          <w:p w:rsidR="001F0CEF" w:rsidRPr="009B005F" w:rsidRDefault="00226723" w:rsidP="0022672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693B5F">
              <w:rPr>
                <w:rFonts w:eastAsia="Times New Roman" w:cstheme="minorHAnsi"/>
                <w:color w:val="000000"/>
                <w:lang w:eastAsia="en-GB"/>
              </w:rPr>
              <w:t>.00</w:t>
            </w:r>
            <w:r w:rsidR="001F0CE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9B005F" w:rsidRPr="00BE685A" w:rsidTr="00FF4C43">
        <w:tc>
          <w:tcPr>
            <w:tcW w:w="6071" w:type="dxa"/>
            <w:gridSpan w:val="2"/>
          </w:tcPr>
          <w:p w:rsidR="009B005F" w:rsidRPr="00BE685A" w:rsidRDefault="009B005F" w:rsidP="009B005F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Ukupno:</w:t>
            </w:r>
          </w:p>
        </w:tc>
        <w:tc>
          <w:tcPr>
            <w:tcW w:w="3487" w:type="dxa"/>
          </w:tcPr>
          <w:p w:rsidR="009B005F" w:rsidRPr="00271920" w:rsidRDefault="00271920" w:rsidP="00271920">
            <w:pPr>
              <w:jc w:val="center"/>
              <w:rPr>
                <w:rFonts w:cstheme="minorHAnsi"/>
                <w:b/>
              </w:rPr>
            </w:pPr>
            <w:r w:rsidRPr="00271920">
              <w:rPr>
                <w:rFonts w:eastAsia="Times New Roman" w:cstheme="minorHAnsi"/>
                <w:b/>
                <w:color w:val="000000"/>
                <w:lang w:eastAsia="en-GB"/>
              </w:rPr>
              <w:t xml:space="preserve">71.73 </w:t>
            </w:r>
            <w:r w:rsidR="009B005F" w:rsidRPr="00271920">
              <w:rPr>
                <w:rFonts w:eastAsia="Times New Roman" w:cstheme="minorHAnsi"/>
                <w:b/>
                <w:color w:val="000000"/>
                <w:lang w:eastAsia="en-GB"/>
              </w:rPr>
              <w:t xml:space="preserve"> €</w:t>
            </w:r>
          </w:p>
        </w:tc>
      </w:tr>
    </w:tbl>
    <w:p w:rsidR="008F082A" w:rsidRPr="00BE685A" w:rsidRDefault="008F082A" w:rsidP="009B005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8F082A" w:rsidRPr="00BE685A" w:rsidRDefault="008F082A" w:rsidP="009B005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9B005F" w:rsidRPr="009B005F" w:rsidRDefault="009B005F" w:rsidP="009B005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9B005F">
        <w:rPr>
          <w:rFonts w:cstheme="minorHAnsi"/>
          <w:b/>
          <w:bCs/>
          <w:i/>
          <w:iCs/>
          <w:color w:val="000000"/>
        </w:rPr>
        <w:t xml:space="preserve">Obrazac PBLS </w:t>
      </w:r>
    </w:p>
    <w:tbl>
      <w:tblPr>
        <w:tblStyle w:val="TableGrid"/>
        <w:tblW w:w="9558" w:type="dxa"/>
        <w:tblLook w:val="04A0"/>
      </w:tblPr>
      <w:tblGrid>
        <w:gridCol w:w="940"/>
        <w:gridCol w:w="4990"/>
        <w:gridCol w:w="3628"/>
      </w:tblGrid>
      <w:tr w:rsidR="009B005F" w:rsidRPr="00BE685A" w:rsidTr="00FF4C43">
        <w:tc>
          <w:tcPr>
            <w:tcW w:w="940" w:type="dxa"/>
          </w:tcPr>
          <w:p w:rsidR="009B005F" w:rsidRPr="00BE685A" w:rsidRDefault="009B005F" w:rsidP="00C32C92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Red. br.</w:t>
            </w:r>
          </w:p>
        </w:tc>
        <w:tc>
          <w:tcPr>
            <w:tcW w:w="4990" w:type="dxa"/>
          </w:tcPr>
          <w:p w:rsidR="009B005F" w:rsidRPr="00BE685A" w:rsidRDefault="00FF4C43" w:rsidP="00C32C92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iz budž</w:t>
            </w:r>
            <w:r w:rsidR="009B005F" w:rsidRPr="00BE685A">
              <w:rPr>
                <w:rFonts w:cstheme="minorHAnsi"/>
              </w:rPr>
              <w:t>eta jedinice lokalne samouprave</w:t>
            </w:r>
          </w:p>
        </w:tc>
        <w:tc>
          <w:tcPr>
            <w:tcW w:w="3628" w:type="dxa"/>
          </w:tcPr>
          <w:p w:rsidR="009B005F" w:rsidRPr="00BE685A" w:rsidRDefault="009B005F" w:rsidP="00C32C92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Iznos (u €)</w:t>
            </w:r>
          </w:p>
        </w:tc>
      </w:tr>
      <w:tr w:rsidR="009B005F" w:rsidRPr="00BE685A" w:rsidTr="00FF4C43">
        <w:tc>
          <w:tcPr>
            <w:tcW w:w="940" w:type="dxa"/>
          </w:tcPr>
          <w:p w:rsidR="009B005F" w:rsidRPr="00BE685A" w:rsidRDefault="009B005F" w:rsidP="00C32C92">
            <w:pPr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1.</w:t>
            </w:r>
          </w:p>
        </w:tc>
        <w:tc>
          <w:tcPr>
            <w:tcW w:w="4990" w:type="dxa"/>
            <w:vAlign w:val="bottom"/>
          </w:tcPr>
          <w:p w:rsidR="009B005F" w:rsidRPr="009B005F" w:rsidRDefault="00B94E02" w:rsidP="001C5641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Opš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 xml:space="preserve">tina </w:t>
            </w:r>
          </w:p>
        </w:tc>
        <w:tc>
          <w:tcPr>
            <w:tcW w:w="3628" w:type="dxa"/>
            <w:vAlign w:val="bottom"/>
          </w:tcPr>
          <w:p w:rsidR="009B005F" w:rsidRPr="009B005F" w:rsidRDefault="00271920" w:rsidP="00B94E0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0.00 €</w:t>
            </w:r>
          </w:p>
        </w:tc>
      </w:tr>
      <w:tr w:rsidR="009B005F" w:rsidRPr="00BE685A" w:rsidTr="00FF4C43">
        <w:tc>
          <w:tcPr>
            <w:tcW w:w="5930" w:type="dxa"/>
            <w:gridSpan w:val="2"/>
          </w:tcPr>
          <w:p w:rsidR="009B005F" w:rsidRPr="00BE685A" w:rsidRDefault="009B005F" w:rsidP="00C32C92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Ukupno:</w:t>
            </w:r>
          </w:p>
        </w:tc>
        <w:tc>
          <w:tcPr>
            <w:tcW w:w="3628" w:type="dxa"/>
          </w:tcPr>
          <w:p w:rsidR="009B005F" w:rsidRPr="00693B5F" w:rsidRDefault="00271920" w:rsidP="009B005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0.00</w:t>
            </w:r>
            <w:r w:rsidR="009B005F" w:rsidRPr="00693B5F">
              <w:rPr>
                <w:rFonts w:cstheme="minorHAnsi"/>
                <w:b/>
                <w:color w:val="000000"/>
              </w:rPr>
              <w:t xml:space="preserve"> €</w:t>
            </w:r>
          </w:p>
        </w:tc>
      </w:tr>
    </w:tbl>
    <w:p w:rsidR="008F082A" w:rsidRPr="00BE685A" w:rsidRDefault="008F082A" w:rsidP="009B005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111054" w:rsidRPr="00BE685A" w:rsidRDefault="00111054" w:rsidP="009B005F">
      <w:pPr>
        <w:tabs>
          <w:tab w:val="left" w:pos="3117"/>
          <w:tab w:val="left" w:pos="6234"/>
        </w:tabs>
        <w:rPr>
          <w:rFonts w:cstheme="minorHAnsi"/>
        </w:rPr>
      </w:pPr>
    </w:p>
    <w:p w:rsidR="00111054" w:rsidRPr="00BE685A" w:rsidRDefault="00111054" w:rsidP="001110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11054">
        <w:rPr>
          <w:rFonts w:cstheme="minorHAnsi"/>
          <w:b/>
          <w:bCs/>
          <w:color w:val="000000"/>
          <w:sz w:val="24"/>
          <w:szCs w:val="24"/>
        </w:rPr>
        <w:t xml:space="preserve">III. IZVJEŠTAVANJE O PRIKUPLJENIM SREDSTVIMA IZ PRIVATNIH IZVORA </w:t>
      </w:r>
    </w:p>
    <w:p w:rsidR="00111054" w:rsidRPr="00111054" w:rsidRDefault="00111054" w:rsidP="001110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11054" w:rsidRPr="00111054" w:rsidRDefault="00111054" w:rsidP="0011105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 xml:space="preserve">Obrazac PPPL </w:t>
      </w:r>
    </w:p>
    <w:tbl>
      <w:tblPr>
        <w:tblW w:w="955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222"/>
      </w:tblGrid>
      <w:tr w:rsidR="00111054" w:rsidRPr="00111054" w:rsidTr="00FF4C43">
        <w:trPr>
          <w:trHeight w:val="200"/>
        </w:trPr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Prihodi od priloga pravnih lica </w:t>
            </w:r>
          </w:p>
        </w:tc>
      </w:tr>
      <w:tr w:rsidR="00111054" w:rsidRPr="00111054" w:rsidTr="00FF4C43">
        <w:trPr>
          <w:trHeight w:val="10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pravnog lica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Oblik organizo-vanja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PIB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Grad, Drţava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Datum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Ukupan iznos novčanih priloga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Ukupan iznos nenovčanog priloga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Ukupna vrijednost priloga (u €) </w:t>
            </w:r>
          </w:p>
        </w:tc>
      </w:tr>
      <w:tr w:rsidR="00111054" w:rsidRPr="00BE685A" w:rsidTr="00FF4C43">
        <w:trPr>
          <w:trHeight w:val="10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A" w:rsidRPr="00F65E8A" w:rsidRDefault="00F65E8A" w:rsidP="00F65E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F65E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F65E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111054" w:rsidRPr="00111054" w:rsidTr="00FF4C43">
        <w:trPr>
          <w:trHeight w:val="200"/>
        </w:trPr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F60A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Ukupno: </w:t>
            </w:r>
            <w:r w:rsidRPr="00BE685A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</w:t>
            </w:r>
            <w:r w:rsidR="00693B5F">
              <w:rPr>
                <w:rFonts w:cstheme="minorHAnsi"/>
                <w:bCs/>
                <w:color w:val="000000"/>
              </w:rPr>
              <w:t xml:space="preserve">                      </w:t>
            </w:r>
            <w:r w:rsidRPr="00BE685A">
              <w:rPr>
                <w:rFonts w:cstheme="minorHAnsi"/>
                <w:bCs/>
                <w:color w:val="000000"/>
              </w:rPr>
              <w:t xml:space="preserve"> </w:t>
            </w:r>
            <w:r w:rsidR="00F60A4B" w:rsidRPr="00693B5F">
              <w:rPr>
                <w:rFonts w:cstheme="minorHAnsi"/>
                <w:b/>
                <w:bCs/>
                <w:color w:val="000000"/>
              </w:rPr>
              <w:t>0</w:t>
            </w:r>
            <w:r w:rsidR="00693B5F" w:rsidRPr="00693B5F">
              <w:rPr>
                <w:rFonts w:cstheme="minorHAnsi"/>
                <w:b/>
                <w:bCs/>
                <w:color w:val="000000"/>
              </w:rPr>
              <w:t>.00</w:t>
            </w:r>
            <w:r w:rsidRPr="00693B5F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</w:tbl>
    <w:p w:rsidR="00111054" w:rsidRPr="00BE685A" w:rsidRDefault="00111054" w:rsidP="009B005F">
      <w:pPr>
        <w:tabs>
          <w:tab w:val="left" w:pos="3117"/>
          <w:tab w:val="left" w:pos="6234"/>
        </w:tabs>
        <w:rPr>
          <w:rFonts w:cstheme="minorHAnsi"/>
        </w:rPr>
      </w:pPr>
    </w:p>
    <w:p w:rsidR="00111054" w:rsidRPr="00BE685A" w:rsidRDefault="00111054" w:rsidP="009B005F">
      <w:pPr>
        <w:rPr>
          <w:rFonts w:cstheme="minorHAnsi"/>
        </w:rPr>
      </w:pPr>
    </w:p>
    <w:p w:rsidR="00111054" w:rsidRPr="00BE685A" w:rsidRDefault="00111054" w:rsidP="0011105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 xml:space="preserve">Obrazac PPFL </w:t>
      </w:r>
    </w:p>
    <w:tbl>
      <w:tblPr>
        <w:tblStyle w:val="TableGrid"/>
        <w:tblW w:w="9558" w:type="dxa"/>
        <w:tblLayout w:type="fixed"/>
        <w:tblLook w:val="04A0"/>
      </w:tblPr>
      <w:tblGrid>
        <w:gridCol w:w="1547"/>
        <w:gridCol w:w="1168"/>
        <w:gridCol w:w="1160"/>
        <w:gridCol w:w="13"/>
        <w:gridCol w:w="1170"/>
        <w:gridCol w:w="1170"/>
        <w:gridCol w:w="1170"/>
        <w:gridCol w:w="1170"/>
        <w:gridCol w:w="990"/>
      </w:tblGrid>
      <w:tr w:rsidR="00111054" w:rsidRPr="00111054" w:rsidTr="00FF4C43">
        <w:trPr>
          <w:trHeight w:val="202"/>
        </w:trPr>
        <w:tc>
          <w:tcPr>
            <w:tcW w:w="9558" w:type="dxa"/>
            <w:gridSpan w:val="9"/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Prihodi od priloga fizičkih lica </w:t>
            </w:r>
          </w:p>
        </w:tc>
      </w:tr>
      <w:tr w:rsidR="00111054" w:rsidRPr="00111054" w:rsidTr="00FF4C43">
        <w:trPr>
          <w:trHeight w:val="978"/>
        </w:trPr>
        <w:tc>
          <w:tcPr>
            <w:tcW w:w="1547" w:type="dxa"/>
          </w:tcPr>
          <w:p w:rsidR="00111054" w:rsidRPr="00111054" w:rsidRDefault="00111054" w:rsidP="00342C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Ime i prezime</w:t>
            </w:r>
          </w:p>
        </w:tc>
        <w:tc>
          <w:tcPr>
            <w:tcW w:w="1168" w:type="dxa"/>
          </w:tcPr>
          <w:p w:rsidR="00111054" w:rsidRPr="00111054" w:rsidRDefault="00111054" w:rsidP="00342C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JMBG#</w:t>
            </w:r>
          </w:p>
        </w:tc>
        <w:tc>
          <w:tcPr>
            <w:tcW w:w="1160" w:type="dxa"/>
          </w:tcPr>
          <w:p w:rsidR="00111054" w:rsidRPr="00111054" w:rsidRDefault="00111054" w:rsidP="00342C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Adresa prebivališta</w:t>
            </w:r>
          </w:p>
        </w:tc>
        <w:tc>
          <w:tcPr>
            <w:tcW w:w="1183" w:type="dxa"/>
            <w:gridSpan w:val="2"/>
          </w:tcPr>
          <w:p w:rsidR="00111054" w:rsidRPr="00111054" w:rsidRDefault="0085265D" w:rsidP="00342C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Grad, drž</w:t>
            </w:r>
            <w:r w:rsidR="00111054" w:rsidRPr="00111054">
              <w:rPr>
                <w:rFonts w:cstheme="minorHAnsi"/>
                <w:bCs/>
                <w:color w:val="000000"/>
              </w:rPr>
              <w:t>ava</w:t>
            </w:r>
          </w:p>
        </w:tc>
        <w:tc>
          <w:tcPr>
            <w:tcW w:w="1170" w:type="dxa"/>
          </w:tcPr>
          <w:p w:rsidR="00111054" w:rsidRPr="00111054" w:rsidRDefault="00111054" w:rsidP="00342C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Datum</w:t>
            </w:r>
          </w:p>
        </w:tc>
        <w:tc>
          <w:tcPr>
            <w:tcW w:w="1170" w:type="dxa"/>
          </w:tcPr>
          <w:p w:rsidR="00111054" w:rsidRPr="00111054" w:rsidRDefault="00111054" w:rsidP="00342C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Ukupan iznos novčanih priloga</w:t>
            </w:r>
          </w:p>
        </w:tc>
        <w:tc>
          <w:tcPr>
            <w:tcW w:w="1170" w:type="dxa"/>
          </w:tcPr>
          <w:p w:rsidR="00111054" w:rsidRPr="00111054" w:rsidRDefault="00111054" w:rsidP="00342C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Ukupan iznos nenovčanog priloga</w:t>
            </w:r>
          </w:p>
        </w:tc>
        <w:tc>
          <w:tcPr>
            <w:tcW w:w="990" w:type="dxa"/>
          </w:tcPr>
          <w:p w:rsidR="00111054" w:rsidRPr="00111054" w:rsidRDefault="00111054" w:rsidP="00342C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Ukupna vrijednost priloga (u €)</w:t>
            </w:r>
          </w:p>
        </w:tc>
      </w:tr>
      <w:tr w:rsidR="006B03C0" w:rsidTr="00FF4C43">
        <w:trPr>
          <w:trHeight w:val="265"/>
        </w:trPr>
        <w:tc>
          <w:tcPr>
            <w:tcW w:w="1547" w:type="dxa"/>
          </w:tcPr>
          <w:p w:rsidR="006B03C0" w:rsidRPr="00111054" w:rsidRDefault="006B03C0" w:rsidP="006724F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68" w:type="dxa"/>
          </w:tcPr>
          <w:p w:rsidR="006B03C0" w:rsidRDefault="006B03C0" w:rsidP="009B005F">
            <w:pPr>
              <w:rPr>
                <w:rFonts w:cstheme="minorHAnsi"/>
              </w:rPr>
            </w:pPr>
          </w:p>
        </w:tc>
        <w:tc>
          <w:tcPr>
            <w:tcW w:w="1173" w:type="dxa"/>
            <w:gridSpan w:val="2"/>
          </w:tcPr>
          <w:p w:rsidR="006B03C0" w:rsidRDefault="006B03C0" w:rsidP="009B005F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6B03C0" w:rsidRPr="00111054" w:rsidRDefault="006B03C0" w:rsidP="009440B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</w:tcPr>
          <w:p w:rsidR="006B03C0" w:rsidRPr="00111054" w:rsidRDefault="006B03C0" w:rsidP="009440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</w:tcPr>
          <w:p w:rsidR="006B03C0" w:rsidRPr="00111054" w:rsidRDefault="006B03C0" w:rsidP="009440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70" w:type="dxa"/>
          </w:tcPr>
          <w:p w:rsidR="006B03C0" w:rsidRPr="00111054" w:rsidRDefault="006B03C0" w:rsidP="009440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0" w:type="dxa"/>
          </w:tcPr>
          <w:p w:rsidR="006B03C0" w:rsidRPr="00111054" w:rsidRDefault="006B03C0" w:rsidP="009440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  <w:tr w:rsidR="006B03C0" w:rsidTr="00FF4C43">
        <w:trPr>
          <w:trHeight w:val="277"/>
        </w:trPr>
        <w:tc>
          <w:tcPr>
            <w:tcW w:w="1547" w:type="dxa"/>
          </w:tcPr>
          <w:p w:rsidR="006B03C0" w:rsidRDefault="006B03C0" w:rsidP="006724F1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:rsidR="006B03C0" w:rsidRDefault="006B03C0" w:rsidP="009B005F">
            <w:pPr>
              <w:rPr>
                <w:rFonts w:cstheme="minorHAnsi"/>
              </w:rPr>
            </w:pPr>
          </w:p>
        </w:tc>
        <w:tc>
          <w:tcPr>
            <w:tcW w:w="1173" w:type="dxa"/>
            <w:gridSpan w:val="2"/>
          </w:tcPr>
          <w:p w:rsidR="006B03C0" w:rsidRDefault="006B03C0" w:rsidP="009B005F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6B03C0" w:rsidRDefault="006B03C0" w:rsidP="009440B7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6B03C0" w:rsidRDefault="006B03C0" w:rsidP="009440B7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6B03C0" w:rsidRDefault="006B03C0" w:rsidP="009440B7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6B03C0" w:rsidRDefault="006B03C0" w:rsidP="009440B7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:rsidR="006B03C0" w:rsidRDefault="006B03C0" w:rsidP="009440B7">
            <w:pPr>
              <w:jc w:val="center"/>
              <w:rPr>
                <w:rFonts w:cstheme="minorHAnsi"/>
              </w:rPr>
            </w:pPr>
          </w:p>
        </w:tc>
      </w:tr>
      <w:tr w:rsidR="006B03C0" w:rsidRPr="00BE685A" w:rsidTr="00FF4C43">
        <w:trPr>
          <w:trHeight w:val="216"/>
        </w:trPr>
        <w:tc>
          <w:tcPr>
            <w:tcW w:w="1547" w:type="dxa"/>
          </w:tcPr>
          <w:p w:rsidR="006B03C0" w:rsidRPr="00111054" w:rsidRDefault="006B03C0" w:rsidP="009440B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Ukupno:</w:t>
            </w:r>
          </w:p>
        </w:tc>
        <w:tc>
          <w:tcPr>
            <w:tcW w:w="8011" w:type="dxa"/>
            <w:gridSpan w:val="8"/>
          </w:tcPr>
          <w:p w:rsidR="006B03C0" w:rsidRPr="00693B5F" w:rsidRDefault="00693B5F" w:rsidP="009440B7">
            <w:pPr>
              <w:autoSpaceDE w:val="0"/>
              <w:autoSpaceDN w:val="0"/>
              <w:adjustRightInd w:val="0"/>
              <w:ind w:left="5564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                        </w:t>
            </w:r>
            <w:r w:rsidR="001C5641" w:rsidRPr="00693B5F">
              <w:rPr>
                <w:rFonts w:cstheme="minorHAnsi"/>
                <w:b/>
                <w:bCs/>
                <w:color w:val="000000"/>
              </w:rPr>
              <w:t>0</w:t>
            </w:r>
            <w:r w:rsidR="006B03C0" w:rsidRPr="00693B5F">
              <w:rPr>
                <w:rFonts w:cstheme="minorHAnsi"/>
                <w:b/>
                <w:bCs/>
                <w:color w:val="000000"/>
              </w:rPr>
              <w:t>.00€</w:t>
            </w:r>
          </w:p>
        </w:tc>
      </w:tr>
    </w:tbl>
    <w:p w:rsidR="00111054" w:rsidRPr="00BE685A" w:rsidRDefault="00111054" w:rsidP="009B005F">
      <w:pPr>
        <w:rPr>
          <w:rFonts w:cstheme="minorHAnsi"/>
        </w:rPr>
      </w:pPr>
    </w:p>
    <w:p w:rsidR="00286BCC" w:rsidRDefault="00286BCC" w:rsidP="0011105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286BCC" w:rsidRDefault="00286BCC" w:rsidP="0011105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0B25" w:rsidRDefault="00110B25" w:rsidP="0011105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0B25" w:rsidRDefault="00110B25" w:rsidP="0011105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0B25" w:rsidRDefault="00110B25" w:rsidP="0011105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1054" w:rsidRPr="00BE685A" w:rsidRDefault="00111054" w:rsidP="0011105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>Obrazac KZOOT</w:t>
      </w:r>
    </w:p>
    <w:tbl>
      <w:tblPr>
        <w:tblW w:w="954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1783"/>
        <w:gridCol w:w="1783"/>
        <w:gridCol w:w="1783"/>
        <w:gridCol w:w="1784"/>
        <w:gridCol w:w="288"/>
      </w:tblGrid>
      <w:tr w:rsidR="00111054" w:rsidRPr="00111054" w:rsidTr="00FF4C43">
        <w:trPr>
          <w:trHeight w:val="592"/>
        </w:trPr>
        <w:tc>
          <w:tcPr>
            <w:tcW w:w="9252" w:type="dxa"/>
            <w:gridSpan w:val="5"/>
            <w:tcBorders>
              <w:bottom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Krediti, zajmovi i druge usluge banaka i drugih finansijskih institucija i organizacija dati pod uslovima koji odstupaju od trţišnih </w:t>
            </w:r>
          </w:p>
        </w:tc>
        <w:tc>
          <w:tcPr>
            <w:tcW w:w="288" w:type="dxa"/>
          </w:tcPr>
          <w:p w:rsidR="00111054" w:rsidRPr="00111054" w:rsidRDefault="00111054">
            <w:pPr>
              <w:rPr>
                <w:rFonts w:cstheme="minorHAnsi"/>
              </w:rPr>
            </w:pPr>
          </w:p>
        </w:tc>
      </w:tr>
      <w:tr w:rsidR="00111054" w:rsidRPr="00111054" w:rsidTr="00FF4C43">
        <w:trPr>
          <w:trHeight w:val="711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banke ili druge finansijske institucije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banke ili druge finansijske institucije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Vrsta, vrijednost i uslovi obezbjeĎenja kredita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Period otplate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Iznos odobrenih sredstava </w:t>
            </w:r>
          </w:p>
        </w:tc>
        <w:tc>
          <w:tcPr>
            <w:tcW w:w="288" w:type="dxa"/>
          </w:tcPr>
          <w:p w:rsidR="00111054" w:rsidRPr="00111054" w:rsidRDefault="00111054">
            <w:pPr>
              <w:rPr>
                <w:rFonts w:cstheme="minorHAnsi"/>
              </w:rPr>
            </w:pPr>
          </w:p>
        </w:tc>
      </w:tr>
      <w:tr w:rsidR="00111054" w:rsidRPr="00BE685A" w:rsidTr="00FF4C43">
        <w:trPr>
          <w:gridAfter w:val="1"/>
          <w:wAfter w:w="288" w:type="dxa"/>
          <w:trHeight w:val="711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054" w:rsidRPr="00BE685A" w:rsidRDefault="006352F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</w:tr>
      <w:tr w:rsidR="00111054" w:rsidRPr="00111054" w:rsidTr="00FF4C43">
        <w:trPr>
          <w:trHeight w:val="200"/>
        </w:trPr>
        <w:tc>
          <w:tcPr>
            <w:tcW w:w="9252" w:type="dxa"/>
            <w:gridSpan w:val="5"/>
            <w:tcBorders>
              <w:top w:val="single" w:sz="4" w:space="0" w:color="auto"/>
            </w:tcBorders>
          </w:tcPr>
          <w:p w:rsidR="00111054" w:rsidRPr="00111054" w:rsidRDefault="00111054" w:rsidP="008B1A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Ukupno</w:t>
            </w:r>
            <w:r w:rsidR="008B1A47">
              <w:rPr>
                <w:rFonts w:cstheme="minorHAnsi"/>
                <w:bCs/>
                <w:color w:val="000000"/>
              </w:rPr>
              <w:t>:                                                                                                                                               -</w:t>
            </w:r>
          </w:p>
        </w:tc>
        <w:tc>
          <w:tcPr>
            <w:tcW w:w="288" w:type="dxa"/>
          </w:tcPr>
          <w:p w:rsidR="00111054" w:rsidRPr="00111054" w:rsidRDefault="00111054">
            <w:pPr>
              <w:rPr>
                <w:rFonts w:cstheme="minorHAnsi"/>
              </w:rPr>
            </w:pPr>
          </w:p>
        </w:tc>
      </w:tr>
    </w:tbl>
    <w:p w:rsidR="00111054" w:rsidRDefault="00111054" w:rsidP="009B005F">
      <w:pPr>
        <w:rPr>
          <w:rFonts w:cstheme="minorHAnsi"/>
        </w:rPr>
      </w:pPr>
    </w:p>
    <w:p w:rsidR="00111054" w:rsidRPr="00BE685A" w:rsidRDefault="006352FB" w:rsidP="00BE685A">
      <w:pPr>
        <w:spacing w:after="0" w:line="240" w:lineRule="auto"/>
        <w:jc w:val="right"/>
        <w:rPr>
          <w:rFonts w:cstheme="minorHAnsi"/>
          <w:b/>
        </w:rPr>
      </w:pPr>
      <w:r w:rsidRPr="00111054">
        <w:rPr>
          <w:rFonts w:cstheme="minorHAnsi"/>
          <w:b/>
          <w:bCs/>
          <w:i/>
          <w:iCs/>
          <w:color w:val="000000"/>
        </w:rPr>
        <w:t>Obrazac KZT</w:t>
      </w:r>
    </w:p>
    <w:tbl>
      <w:tblPr>
        <w:tblW w:w="9688" w:type="dxa"/>
        <w:tblInd w:w="-445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37"/>
        <w:gridCol w:w="1801"/>
        <w:gridCol w:w="1801"/>
        <w:gridCol w:w="1801"/>
        <w:gridCol w:w="2000"/>
        <w:gridCol w:w="148"/>
      </w:tblGrid>
      <w:tr w:rsidR="00111054" w:rsidRPr="00111054" w:rsidTr="00FF4C43">
        <w:trPr>
          <w:trHeight w:val="592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Krediti, zajmovi i ostale usluge banaka i drugih finansijskih institucija i organizacija pod trţišnim uslovima </w:t>
            </w:r>
          </w:p>
        </w:tc>
        <w:tc>
          <w:tcPr>
            <w:tcW w:w="148" w:type="dxa"/>
          </w:tcPr>
          <w:p w:rsidR="00111054" w:rsidRPr="00111054" w:rsidRDefault="00111054">
            <w:pPr>
              <w:rPr>
                <w:rFonts w:cstheme="minorHAnsi"/>
              </w:rPr>
            </w:pPr>
          </w:p>
        </w:tc>
      </w:tr>
      <w:tr w:rsidR="00111054" w:rsidRPr="00111054" w:rsidTr="00FF4C43">
        <w:trPr>
          <w:trHeight w:val="78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banke ili druge finansijske institucije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banke ili druge finansijske institucije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Vrsta, vrijednost i uslovi obezbjeĎenja kredita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Period otplate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Iznos odobrenih sredstava </w:t>
            </w:r>
          </w:p>
        </w:tc>
        <w:tc>
          <w:tcPr>
            <w:tcW w:w="148" w:type="dxa"/>
          </w:tcPr>
          <w:p w:rsidR="00111054" w:rsidRPr="00111054" w:rsidRDefault="00111054">
            <w:pPr>
              <w:rPr>
                <w:rFonts w:cstheme="minorHAnsi"/>
              </w:rPr>
            </w:pPr>
          </w:p>
        </w:tc>
      </w:tr>
      <w:tr w:rsidR="006352FB" w:rsidRPr="00BE685A" w:rsidTr="00FF4C43">
        <w:trPr>
          <w:gridAfter w:val="1"/>
          <w:wAfter w:w="148" w:type="dxa"/>
          <w:trHeight w:val="78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BE685A" w:rsidRDefault="00D36647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Hipotekarna banka AD (prilog izvodi 1 -</w:t>
            </w:r>
            <w:r w:rsidR="00693B5F">
              <w:rPr>
                <w:rFonts w:cstheme="minorHAnsi"/>
              </w:rPr>
              <w:t xml:space="preserve"> 16</w:t>
            </w:r>
            <w:r>
              <w:rPr>
                <w:rFonts w:cstheme="minorHAnsi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BE685A" w:rsidRDefault="00D36647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Podgorica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BE685A" w:rsidRDefault="00D36647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KT DO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BE685A" w:rsidRDefault="00D36647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KT DO na računu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BE685A" w:rsidRDefault="00810EB7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0.17</w:t>
            </w:r>
            <w:r w:rsidR="00D36647">
              <w:rPr>
                <w:rFonts w:cstheme="minorHAnsi"/>
                <w:color w:val="000000"/>
              </w:rPr>
              <w:t xml:space="preserve"> </w:t>
            </w:r>
            <w:r w:rsidR="00D36647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111054" w:rsidRPr="00111054" w:rsidTr="00693B5F">
        <w:trPr>
          <w:trHeight w:val="2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111054" w:rsidRDefault="00111054" w:rsidP="00693B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Ukupno: </w:t>
            </w:r>
            <w:r w:rsidR="006352FB" w:rsidRPr="00BE685A">
              <w:rPr>
                <w:rFonts w:cstheme="minorHAnsi"/>
                <w:color w:val="000000"/>
              </w:rPr>
              <w:t xml:space="preserve">                                                                                                                         </w:t>
            </w:r>
            <w:r w:rsidR="00F11CEC">
              <w:rPr>
                <w:rFonts w:cstheme="minorHAnsi"/>
                <w:color w:val="000000"/>
              </w:rPr>
              <w:t xml:space="preserve">              </w:t>
            </w:r>
            <w:r w:rsidR="006352FB" w:rsidRPr="00BE685A">
              <w:rPr>
                <w:rFonts w:cstheme="minorHAnsi"/>
                <w:color w:val="000000"/>
              </w:rPr>
              <w:t xml:space="preserve"> </w:t>
            </w:r>
            <w:r w:rsidR="00D36647">
              <w:rPr>
                <w:rFonts w:cstheme="minorHAnsi"/>
                <w:color w:val="000000"/>
              </w:rPr>
              <w:t xml:space="preserve">   </w:t>
            </w:r>
            <w:r w:rsidR="006352FB" w:rsidRPr="00BE685A">
              <w:rPr>
                <w:rFonts w:cstheme="minorHAnsi"/>
                <w:color w:val="000000"/>
              </w:rPr>
              <w:t xml:space="preserve">  </w:t>
            </w:r>
            <w:r w:rsidR="00693B5F">
              <w:rPr>
                <w:rFonts w:cstheme="minorHAnsi"/>
                <w:color w:val="000000"/>
              </w:rPr>
              <w:t xml:space="preserve">    </w:t>
            </w:r>
            <w:r w:rsidR="00693B5F" w:rsidRPr="00693B5F">
              <w:rPr>
                <w:rFonts w:cstheme="minorHAnsi"/>
                <w:b/>
                <w:color w:val="000000"/>
              </w:rPr>
              <w:t xml:space="preserve">     </w:t>
            </w:r>
            <w:r w:rsidR="00F11CEC" w:rsidRPr="00693B5F">
              <w:rPr>
                <w:rFonts w:cstheme="minorHAnsi"/>
                <w:b/>
                <w:color w:val="000000"/>
              </w:rPr>
              <w:t>0</w:t>
            </w:r>
            <w:r w:rsidR="00810EB7" w:rsidRPr="00693B5F">
              <w:rPr>
                <w:rFonts w:cstheme="minorHAnsi"/>
                <w:b/>
                <w:color w:val="000000"/>
              </w:rPr>
              <w:t>.17</w:t>
            </w:r>
            <w:r w:rsidR="00D36647" w:rsidRPr="00693B5F">
              <w:rPr>
                <w:rFonts w:cstheme="minorHAnsi"/>
                <w:b/>
                <w:color w:val="000000"/>
              </w:rPr>
              <w:t xml:space="preserve"> </w:t>
            </w:r>
            <w:r w:rsidR="00F11CEC" w:rsidRPr="00693B5F">
              <w:rPr>
                <w:rFonts w:cstheme="minorHAnsi"/>
                <w:b/>
                <w:color w:val="000000"/>
              </w:rPr>
              <w:t>€</w:t>
            </w:r>
          </w:p>
        </w:tc>
        <w:tc>
          <w:tcPr>
            <w:tcW w:w="148" w:type="dxa"/>
          </w:tcPr>
          <w:p w:rsidR="00111054" w:rsidRPr="00111054" w:rsidRDefault="00111054">
            <w:pPr>
              <w:rPr>
                <w:rFonts w:cstheme="minorHAnsi"/>
              </w:rPr>
            </w:pPr>
          </w:p>
        </w:tc>
      </w:tr>
      <w:tr w:rsidR="00111054" w:rsidRPr="00111054" w:rsidTr="00FF4C43">
        <w:trPr>
          <w:trHeight w:val="200"/>
        </w:trPr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1054" w:rsidRPr="00111054" w:rsidRDefault="00111054" w:rsidP="001110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8" w:type="dxa"/>
          </w:tcPr>
          <w:p w:rsidR="00111054" w:rsidRPr="00111054" w:rsidRDefault="00111054">
            <w:pPr>
              <w:rPr>
                <w:rFonts w:cstheme="minorHAnsi"/>
              </w:rPr>
            </w:pPr>
          </w:p>
        </w:tc>
      </w:tr>
    </w:tbl>
    <w:p w:rsidR="00286BCC" w:rsidRDefault="00286BCC" w:rsidP="00BE685A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BE685A" w:rsidRDefault="00E26393" w:rsidP="00BE685A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SS</w:t>
      </w:r>
    </w:p>
    <w:tbl>
      <w:tblPr>
        <w:tblW w:w="954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01"/>
        <w:gridCol w:w="2963"/>
        <w:gridCol w:w="2964"/>
        <w:gridCol w:w="312"/>
      </w:tblGrid>
      <w:tr w:rsidR="00E26393" w:rsidRPr="00E26393" w:rsidTr="00FF4C43">
        <w:trPr>
          <w:trHeight w:val="200"/>
        </w:trPr>
        <w:tc>
          <w:tcPr>
            <w:tcW w:w="9228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Sopstvena sredstva </w:t>
            </w:r>
          </w:p>
        </w:tc>
        <w:tc>
          <w:tcPr>
            <w:tcW w:w="312" w:type="dxa"/>
          </w:tcPr>
          <w:p w:rsidR="00E26393" w:rsidRPr="00E26393" w:rsidRDefault="00E26393">
            <w:pPr>
              <w:rPr>
                <w:rFonts w:cstheme="minorHAnsi"/>
              </w:rPr>
            </w:pPr>
          </w:p>
        </w:tc>
      </w:tr>
      <w:tr w:rsidR="00E26393" w:rsidRPr="00E26393" w:rsidTr="00FF4C43">
        <w:trPr>
          <w:trHeight w:val="500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Broj računa za finansiranje redovnog rada sa kojeg su sredstva prenijeta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prenosa sredstava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Iznos prenijetih sredstava </w:t>
            </w:r>
          </w:p>
        </w:tc>
        <w:tc>
          <w:tcPr>
            <w:tcW w:w="312" w:type="dxa"/>
          </w:tcPr>
          <w:p w:rsidR="00E26393" w:rsidRPr="00E26393" w:rsidRDefault="00E26393">
            <w:pPr>
              <w:rPr>
                <w:rFonts w:cstheme="minorHAnsi"/>
              </w:rPr>
            </w:pPr>
          </w:p>
        </w:tc>
      </w:tr>
      <w:tr w:rsidR="00E26393" w:rsidRPr="00BE685A" w:rsidTr="00FF4C43">
        <w:trPr>
          <w:gridAfter w:val="1"/>
          <w:wAfter w:w="312" w:type="dxa"/>
          <w:trHeight w:val="500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Default="00F60A4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Pozitivna Crna Gora </w:t>
            </w:r>
          </w:p>
          <w:p w:rsidR="00F60A4B" w:rsidRPr="00BE685A" w:rsidRDefault="00F60A4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(br z.r. </w:t>
            </w:r>
            <w:r w:rsidRPr="00F60A4B">
              <w:rPr>
                <w:rFonts w:cstheme="minorHAnsi"/>
                <w:b/>
              </w:rPr>
              <w:t>Hipotekarna banka 520-19754-80</w:t>
            </w:r>
            <w:r>
              <w:rPr>
                <w:rFonts w:cstheme="minorHAnsi"/>
              </w:rPr>
              <w:t>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Pr="00BE685A" w:rsidRDefault="00F60A4B" w:rsidP="00B9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27.0</w:t>
            </w:r>
            <w:r w:rsidR="00B94E02">
              <w:rPr>
                <w:rFonts w:cstheme="minorHAnsi"/>
                <w:color w:val="000000"/>
              </w:rPr>
              <w:t>9</w:t>
            </w:r>
            <w:r>
              <w:rPr>
                <w:rFonts w:cstheme="minorHAnsi"/>
                <w:color w:val="000000"/>
              </w:rPr>
              <w:t>.2013.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93" w:rsidRPr="00BE685A" w:rsidRDefault="0085265D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B94E02">
              <w:rPr>
                <w:rFonts w:cstheme="minorHAnsi"/>
                <w:color w:val="000000"/>
              </w:rPr>
              <w:t>,0</w:t>
            </w:r>
            <w:r w:rsidR="00F60A4B">
              <w:rPr>
                <w:rFonts w:cstheme="minorHAnsi"/>
                <w:color w:val="000000"/>
              </w:rPr>
              <w:t>00.00</w:t>
            </w:r>
            <w:r w:rsidR="00A63A61">
              <w:rPr>
                <w:rFonts w:cstheme="minorHAnsi"/>
                <w:color w:val="000000"/>
              </w:rPr>
              <w:t xml:space="preserve"> </w:t>
            </w:r>
            <w:r w:rsidR="00A63A61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F60A4B" w:rsidRPr="00BE685A" w:rsidTr="00FF4C43">
        <w:trPr>
          <w:gridAfter w:val="1"/>
          <w:wAfter w:w="312" w:type="dxa"/>
          <w:trHeight w:val="500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4B" w:rsidRDefault="00F60A4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Pozitivna Crna Gora </w:t>
            </w:r>
          </w:p>
          <w:p w:rsidR="00F60A4B" w:rsidRPr="00BE685A" w:rsidRDefault="00F60A4B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(br z.r. </w:t>
            </w:r>
            <w:r w:rsidRPr="00F60A4B">
              <w:rPr>
                <w:rFonts w:cstheme="minorHAnsi"/>
                <w:b/>
              </w:rPr>
              <w:t>Hipotekarna banka 520-19754-80</w:t>
            </w:r>
            <w:r>
              <w:rPr>
                <w:rFonts w:cstheme="minorHAnsi"/>
              </w:rPr>
              <w:t>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4B" w:rsidRPr="00BE685A" w:rsidRDefault="0085265D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  <w:r w:rsidR="00B94E02">
              <w:rPr>
                <w:rFonts w:cstheme="minorHAnsi"/>
                <w:color w:val="000000"/>
              </w:rPr>
              <w:t>.10</w:t>
            </w:r>
            <w:r w:rsidR="00F60A4B">
              <w:rPr>
                <w:rFonts w:cstheme="minorHAnsi"/>
                <w:color w:val="000000"/>
              </w:rPr>
              <w:t>.2013.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A4B" w:rsidRPr="00BE685A" w:rsidRDefault="0085265D" w:rsidP="008B1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F60A4B">
              <w:rPr>
                <w:rFonts w:cstheme="minorHAnsi"/>
                <w:color w:val="000000"/>
              </w:rPr>
              <w:t>,000.00</w:t>
            </w:r>
            <w:r w:rsidR="00A63A61">
              <w:rPr>
                <w:rFonts w:cstheme="minorHAnsi"/>
                <w:color w:val="000000"/>
              </w:rPr>
              <w:t xml:space="preserve"> </w:t>
            </w:r>
            <w:r w:rsidR="00A63A61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B94E02" w:rsidRPr="00BE685A" w:rsidTr="00FF4C43">
        <w:trPr>
          <w:gridAfter w:val="1"/>
          <w:wAfter w:w="312" w:type="dxa"/>
          <w:trHeight w:val="500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02" w:rsidRPr="00BE685A" w:rsidRDefault="00B94E02" w:rsidP="00A2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02" w:rsidRPr="00BE685A" w:rsidRDefault="00B94E02" w:rsidP="00A2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E02" w:rsidRPr="00BE685A" w:rsidRDefault="00B94E02" w:rsidP="00A2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E26393" w:rsidRPr="00E26393" w:rsidTr="00693B5F">
        <w:trPr>
          <w:trHeight w:val="200"/>
        </w:trPr>
        <w:tc>
          <w:tcPr>
            <w:tcW w:w="9228" w:type="dxa"/>
            <w:gridSpan w:val="3"/>
            <w:tcBorders>
              <w:top w:val="single" w:sz="4" w:space="0" w:color="auto"/>
            </w:tcBorders>
            <w:vAlign w:val="center"/>
          </w:tcPr>
          <w:p w:rsidR="00E26393" w:rsidRPr="00E26393" w:rsidRDefault="00E26393" w:rsidP="00693B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Ukupno</w:t>
            </w:r>
            <w:r w:rsidRPr="00693B5F">
              <w:rPr>
                <w:rFonts w:cstheme="minorHAnsi"/>
                <w:b/>
                <w:bCs/>
                <w:color w:val="000000"/>
              </w:rPr>
              <w:t xml:space="preserve">: </w:t>
            </w:r>
            <w:r w:rsidR="008B1A47" w:rsidRPr="00693B5F">
              <w:rPr>
                <w:rFonts w:cstheme="minorHAnsi"/>
                <w:b/>
                <w:bCs/>
                <w:color w:val="000000"/>
              </w:rPr>
              <w:t xml:space="preserve">           </w:t>
            </w:r>
            <w:r w:rsidR="00F11CEC" w:rsidRPr="00693B5F"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   </w:t>
            </w:r>
            <w:r w:rsidR="00693B5F">
              <w:rPr>
                <w:rFonts w:cstheme="minorHAnsi"/>
                <w:b/>
                <w:bCs/>
                <w:color w:val="000000"/>
              </w:rPr>
              <w:t xml:space="preserve">         </w:t>
            </w:r>
            <w:r w:rsidR="008B1A47" w:rsidRPr="00693B5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85265D" w:rsidRPr="00693B5F">
              <w:rPr>
                <w:rFonts w:cstheme="minorHAnsi"/>
                <w:b/>
                <w:bCs/>
                <w:color w:val="000000"/>
              </w:rPr>
              <w:t>2</w:t>
            </w:r>
            <w:r w:rsidR="00B94E02" w:rsidRPr="00693B5F">
              <w:rPr>
                <w:rFonts w:cstheme="minorHAnsi"/>
                <w:b/>
                <w:bCs/>
                <w:color w:val="000000"/>
              </w:rPr>
              <w:t>,0</w:t>
            </w:r>
            <w:r w:rsidR="003F605D" w:rsidRPr="00693B5F">
              <w:rPr>
                <w:rFonts w:cstheme="minorHAnsi"/>
                <w:b/>
                <w:bCs/>
                <w:color w:val="000000"/>
              </w:rPr>
              <w:t>00.00</w:t>
            </w:r>
            <w:r w:rsidR="00693B5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3F605D" w:rsidRPr="00693B5F">
              <w:rPr>
                <w:rFonts w:cstheme="minorHAnsi"/>
                <w:b/>
                <w:bCs/>
                <w:color w:val="000000"/>
              </w:rPr>
              <w:t>€</w:t>
            </w:r>
          </w:p>
        </w:tc>
        <w:tc>
          <w:tcPr>
            <w:tcW w:w="312" w:type="dxa"/>
          </w:tcPr>
          <w:p w:rsidR="00E26393" w:rsidRPr="00E26393" w:rsidRDefault="00E26393">
            <w:pPr>
              <w:rPr>
                <w:rFonts w:cstheme="minorHAnsi"/>
              </w:rPr>
            </w:pPr>
          </w:p>
        </w:tc>
      </w:tr>
    </w:tbl>
    <w:p w:rsidR="00E26393" w:rsidRPr="00BE685A" w:rsidRDefault="00E26393" w:rsidP="009B005F">
      <w:pPr>
        <w:rPr>
          <w:rFonts w:cstheme="minorHAnsi"/>
        </w:rPr>
      </w:pPr>
    </w:p>
    <w:p w:rsidR="00FF4C43" w:rsidRDefault="00FF4C43" w:rsidP="00E263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F4C43" w:rsidRDefault="00FF4C43" w:rsidP="00E263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F4C43" w:rsidRDefault="00FF4C43" w:rsidP="00E263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E26393" w:rsidRPr="00BE685A" w:rsidRDefault="00E26393" w:rsidP="00E263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26393">
        <w:rPr>
          <w:rFonts w:cstheme="minorHAnsi"/>
          <w:b/>
          <w:bCs/>
          <w:color w:val="000000"/>
          <w:sz w:val="24"/>
          <w:szCs w:val="24"/>
        </w:rPr>
        <w:t xml:space="preserve">IV. IZVJEŠTAJ O UTROŠENIM SREDSTVIMA IZ BUDŢETSKIH SREDSTAVA I PRIVATNIH IZVORA </w:t>
      </w:r>
    </w:p>
    <w:p w:rsidR="00286BCC" w:rsidRDefault="00286BCC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BE685A" w:rsidRPr="00E26393" w:rsidRDefault="00BE685A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TPS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129"/>
        <w:gridCol w:w="3129"/>
        <w:gridCol w:w="3300"/>
      </w:tblGrid>
      <w:tr w:rsidR="00E26393" w:rsidRPr="00E26393" w:rsidTr="00FF4C43">
        <w:trPr>
          <w:trHeight w:val="200"/>
        </w:trPr>
        <w:tc>
          <w:tcPr>
            <w:tcW w:w="9558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predizborne skupove </w:t>
            </w:r>
          </w:p>
        </w:tc>
      </w:tr>
      <w:tr w:rsidR="00E26393" w:rsidRPr="00E26393" w:rsidTr="00FF4C43">
        <w:trPr>
          <w:trHeight w:val="485"/>
        </w:trPr>
        <w:tc>
          <w:tcPr>
            <w:tcW w:w="3129" w:type="dxa"/>
            <w:tcBorders>
              <w:right w:val="single" w:sz="4" w:space="0" w:color="auto"/>
            </w:tcBorders>
          </w:tcPr>
          <w:p w:rsidR="00E26393" w:rsidRPr="00E26393" w:rsidRDefault="006A0AA0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Mjesto odrz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avanja predizbornog skupa </w:t>
            </w:r>
          </w:p>
        </w:tc>
        <w:tc>
          <w:tcPr>
            <w:tcW w:w="3129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6B03C0" w:rsidP="006A0A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       </w:t>
            </w:r>
            <w:r w:rsidR="00E26393" w:rsidRPr="00E26393">
              <w:rPr>
                <w:rFonts w:cstheme="minorHAnsi"/>
                <w:bCs/>
                <w:color w:val="000000"/>
              </w:rPr>
              <w:t>Datum odr</w:t>
            </w:r>
            <w:r w:rsidR="006A0AA0">
              <w:rPr>
                <w:rFonts w:cstheme="minorHAnsi"/>
                <w:bCs/>
                <w:color w:val="000000"/>
              </w:rPr>
              <w:t>z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avanja 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Ukupni troškovi predizbornog skupa (u €) </w:t>
            </w:r>
          </w:p>
        </w:tc>
      </w:tr>
      <w:tr w:rsidR="00EB6F08" w:rsidRPr="00E26393" w:rsidTr="00FF4C43">
        <w:trPr>
          <w:trHeight w:val="485"/>
        </w:trPr>
        <w:tc>
          <w:tcPr>
            <w:tcW w:w="3129" w:type="dxa"/>
            <w:tcBorders>
              <w:right w:val="single" w:sz="4" w:space="0" w:color="auto"/>
            </w:tcBorders>
            <w:vAlign w:val="center"/>
          </w:tcPr>
          <w:p w:rsidR="006B03C0" w:rsidRPr="0010645C" w:rsidRDefault="006B03C0" w:rsidP="0067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10645C" w:rsidRDefault="00EB6F08" w:rsidP="004F6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  <w:vAlign w:val="center"/>
          </w:tcPr>
          <w:p w:rsidR="00EB6F08" w:rsidRPr="0010645C" w:rsidRDefault="00EB6F08" w:rsidP="00930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E26393" w:rsidRPr="00E26393" w:rsidTr="00FF4C43">
        <w:trPr>
          <w:trHeight w:val="200"/>
        </w:trPr>
        <w:tc>
          <w:tcPr>
            <w:tcW w:w="9558" w:type="dxa"/>
            <w:gridSpan w:val="3"/>
          </w:tcPr>
          <w:p w:rsidR="00E26393" w:rsidRPr="0010645C" w:rsidRDefault="00E26393" w:rsidP="00810E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Ukupno</w:t>
            </w:r>
            <w:r w:rsidRPr="00693B5F">
              <w:rPr>
                <w:rFonts w:cstheme="minorHAnsi"/>
                <w:b/>
                <w:bCs/>
                <w:color w:val="000000"/>
              </w:rPr>
              <w:t xml:space="preserve">: </w:t>
            </w:r>
            <w:r w:rsidR="00810EB7" w:rsidRPr="00693B5F"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</w:t>
            </w:r>
            <w:r w:rsidR="00810EB7" w:rsidRPr="00693B5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0.00</w:t>
            </w:r>
            <w:r w:rsidR="00F739BC" w:rsidRPr="00693B5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F65E8A" w:rsidRDefault="00BE685A" w:rsidP="009B005F">
      <w:pPr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predizbornih skupova (obezbjeđenje skupa, zakup prostora, ozvučenje i dr.)</w:t>
      </w:r>
    </w:p>
    <w:p w:rsidR="00E26393" w:rsidRPr="00E26393" w:rsidRDefault="00BE685A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TRSRM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347"/>
        <w:gridCol w:w="2347"/>
        <w:gridCol w:w="2347"/>
        <w:gridCol w:w="2517"/>
      </w:tblGrid>
      <w:tr w:rsidR="00E26393" w:rsidRPr="00E26393" w:rsidTr="00FF4C43">
        <w:trPr>
          <w:trHeight w:val="200"/>
        </w:trPr>
        <w:tc>
          <w:tcPr>
            <w:tcW w:w="9558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reklamne spotove i reklamni materijal </w:t>
            </w:r>
          </w:p>
        </w:tc>
      </w:tr>
      <w:tr w:rsidR="00E26393" w:rsidRPr="00E26393" w:rsidTr="00FF4C43">
        <w:trPr>
          <w:trHeight w:val="486"/>
        </w:trPr>
        <w:tc>
          <w:tcPr>
            <w:tcW w:w="2347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spota (u €)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reklamnog materijala (u €) 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Ukupni troškovi (u €) </w:t>
            </w:r>
          </w:p>
        </w:tc>
      </w:tr>
      <w:tr w:rsidR="00EB6F08" w:rsidRPr="00E26393" w:rsidTr="00FF4C43">
        <w:trPr>
          <w:trHeight w:val="486"/>
        </w:trPr>
        <w:tc>
          <w:tcPr>
            <w:tcW w:w="2347" w:type="dxa"/>
            <w:tcBorders>
              <w:right w:val="single" w:sz="4" w:space="0" w:color="auto"/>
            </w:tcBorders>
            <w:vAlign w:val="center"/>
          </w:tcPr>
          <w:p w:rsidR="00EB6F08" w:rsidRPr="00C32C92" w:rsidRDefault="00EB6F08" w:rsidP="001D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10645C" w:rsidRDefault="00EB6F08" w:rsidP="00457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10645C" w:rsidRDefault="00EB6F08" w:rsidP="00457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EB6F08" w:rsidRPr="0010645C" w:rsidRDefault="00EB6F08" w:rsidP="001D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13A8D" w:rsidRPr="00E26393" w:rsidTr="00FF4C43">
        <w:trPr>
          <w:trHeight w:val="200"/>
        </w:trPr>
        <w:tc>
          <w:tcPr>
            <w:tcW w:w="9558" w:type="dxa"/>
            <w:gridSpan w:val="4"/>
          </w:tcPr>
          <w:p w:rsidR="00313A8D" w:rsidRPr="0010645C" w:rsidRDefault="00313A8D" w:rsidP="00810E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                             </w:t>
            </w:r>
            <w:r w:rsidR="00810EB7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</w:t>
            </w:r>
            <w:r w:rsidRPr="0010645C">
              <w:rPr>
                <w:rFonts w:cstheme="minorHAnsi"/>
                <w:bCs/>
                <w:color w:val="000000"/>
              </w:rPr>
              <w:t xml:space="preserve"> </w:t>
            </w:r>
            <w:r w:rsidR="00810EB7">
              <w:rPr>
                <w:rFonts w:cstheme="minorHAnsi"/>
                <w:bCs/>
                <w:color w:val="000000"/>
              </w:rPr>
              <w:t>0</w:t>
            </w:r>
            <w:r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</w:t>
            </w:r>
            <w:r w:rsidR="00930B3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00</w:t>
            </w:r>
            <w:r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814254" w:rsidRDefault="00BE685A" w:rsidP="00AC5B12">
      <w:pPr>
        <w:ind w:left="-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za reklamne spotove i reklamni material.</w:t>
      </w:r>
    </w:p>
    <w:p w:rsidR="00E26393" w:rsidRPr="00E26393" w:rsidRDefault="00BE685A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TO</w:t>
      </w:r>
    </w:p>
    <w:tbl>
      <w:tblPr>
        <w:tblW w:w="5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613"/>
        <w:gridCol w:w="2090"/>
        <w:gridCol w:w="2092"/>
        <w:gridCol w:w="2764"/>
      </w:tblGrid>
      <w:tr w:rsidR="00E26393" w:rsidRPr="00E26393" w:rsidTr="00FF4C43">
        <w:trPr>
          <w:trHeight w:val="20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oglašavanja </w:t>
            </w:r>
          </w:p>
        </w:tc>
      </w:tr>
      <w:tr w:rsidR="00E26393" w:rsidRPr="00E26393" w:rsidTr="00FF4C43">
        <w:trPr>
          <w:trHeight w:val="485"/>
        </w:trPr>
        <w:tc>
          <w:tcPr>
            <w:tcW w:w="1367" w:type="pct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oglašavanja 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Oblik organizovanja </w:t>
            </w:r>
          </w:p>
        </w:tc>
        <w:tc>
          <w:tcPr>
            <w:tcW w:w="1446" w:type="pct"/>
            <w:tcBorders>
              <w:lef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plaćenih oglasa (u €) </w:t>
            </w:r>
          </w:p>
        </w:tc>
      </w:tr>
      <w:tr w:rsidR="00EB6F08" w:rsidRPr="00E26393" w:rsidTr="00FF4C43">
        <w:trPr>
          <w:trHeight w:val="485"/>
        </w:trPr>
        <w:tc>
          <w:tcPr>
            <w:tcW w:w="1367" w:type="pct"/>
            <w:tcBorders>
              <w:right w:val="single" w:sz="4" w:space="0" w:color="auto"/>
            </w:tcBorders>
            <w:vAlign w:val="center"/>
          </w:tcPr>
          <w:p w:rsidR="00EB6F08" w:rsidRPr="00C32C92" w:rsidRDefault="00EB6F08" w:rsidP="00F44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F44775" w:rsidRDefault="00EB6F08" w:rsidP="00EA1687">
            <w:pPr>
              <w:jc w:val="center"/>
            </w:pP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F44775" w:rsidRDefault="00EB6F08" w:rsidP="00EA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:rsidR="00EB6F08" w:rsidRPr="0010645C" w:rsidRDefault="00EB6F08" w:rsidP="00EA1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2F6548" w:rsidRPr="00E26393" w:rsidTr="00FF4C43">
        <w:trPr>
          <w:trHeight w:val="200"/>
        </w:trPr>
        <w:tc>
          <w:tcPr>
            <w:tcW w:w="5000" w:type="pct"/>
            <w:gridSpan w:val="4"/>
          </w:tcPr>
          <w:p w:rsidR="002F6548" w:rsidRPr="0010645C" w:rsidRDefault="002F6548" w:rsidP="00810E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Ukupno</w:t>
            </w:r>
            <w:r w:rsidRPr="00693B5F">
              <w:rPr>
                <w:rFonts w:cstheme="minorHAnsi"/>
                <w:b/>
                <w:bCs/>
                <w:color w:val="000000"/>
              </w:rPr>
              <w:t xml:space="preserve">:  </w:t>
            </w:r>
            <w:r w:rsidR="00F11CEC" w:rsidRPr="00693B5F"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</w:t>
            </w:r>
            <w:r w:rsidR="00B0379E">
              <w:rPr>
                <w:rFonts w:cstheme="minorHAnsi"/>
                <w:b/>
                <w:bCs/>
                <w:color w:val="000000"/>
              </w:rPr>
              <w:t xml:space="preserve">            </w:t>
            </w:r>
            <w:r w:rsidR="00F11CEC" w:rsidRPr="00693B5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810EB7" w:rsidRPr="00693B5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0.0</w:t>
            </w:r>
            <w:r w:rsidR="009440B7" w:rsidRPr="00693B5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Pr="00693B5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814254" w:rsidRDefault="00BE685A" w:rsidP="00AC5B12">
      <w:pPr>
        <w:ind w:left="-180"/>
        <w:rPr>
          <w:rFonts w:cstheme="minorHAnsi"/>
          <w:b/>
          <w:bCs/>
          <w:i/>
          <w:iCs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oglasa.</w:t>
      </w:r>
    </w:p>
    <w:p w:rsidR="00BE685A" w:rsidRPr="00BE685A" w:rsidRDefault="00BE685A" w:rsidP="00BE685A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TP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240"/>
        <w:gridCol w:w="2340"/>
        <w:gridCol w:w="1530"/>
        <w:gridCol w:w="2520"/>
      </w:tblGrid>
      <w:tr w:rsidR="00E26393" w:rsidRPr="00E26393" w:rsidTr="00814254">
        <w:trPr>
          <w:trHeight w:val="224"/>
        </w:trPr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publikacije </w:t>
            </w:r>
          </w:p>
        </w:tc>
      </w:tr>
      <w:tr w:rsidR="00E26393" w:rsidRPr="00E26393" w:rsidTr="00693B5F">
        <w:trPr>
          <w:trHeight w:val="486"/>
        </w:trPr>
        <w:tc>
          <w:tcPr>
            <w:tcW w:w="3240" w:type="dxa"/>
            <w:tcBorders>
              <w:right w:val="single" w:sz="4" w:space="0" w:color="auto"/>
            </w:tcBorders>
          </w:tcPr>
          <w:p w:rsidR="00E26393" w:rsidRPr="0010645C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10645C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Datum izvršenja usluge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10645C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Vrsta usluge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E26393" w:rsidRPr="0010645C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EB6F08" w:rsidRPr="00E26393" w:rsidTr="00693B5F">
        <w:trPr>
          <w:trHeight w:val="486"/>
        </w:trPr>
        <w:tc>
          <w:tcPr>
            <w:tcW w:w="3240" w:type="dxa"/>
            <w:tcBorders>
              <w:right w:val="single" w:sz="4" w:space="0" w:color="auto"/>
            </w:tcBorders>
            <w:vAlign w:val="bottom"/>
          </w:tcPr>
          <w:p w:rsidR="00EB6F08" w:rsidRPr="0010645C" w:rsidRDefault="001C5641" w:rsidP="001C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</w:t>
            </w:r>
            <w:r w:rsidR="009378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tampa postera </w:t>
            </w:r>
            <w:r w:rsidR="00810EB7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9378A2" w:rsidRPr="00616F7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“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Mouse studio</w:t>
            </w:r>
            <w:r w:rsidR="009378A2" w:rsidRPr="00616F7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”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f br.1205/13 – 131.2</w:t>
            </w:r>
            <w:r w:rsidR="009378A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0€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10645C" w:rsidRDefault="00475815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1C5641">
              <w:rPr>
                <w:rFonts w:ascii="Calibri" w:eastAsia="Times New Roman" w:hAnsi="Calibri" w:cs="Calibri"/>
                <w:color w:val="000000"/>
                <w:lang w:eastAsia="en-GB"/>
              </w:rPr>
              <w:t>eptembar</w:t>
            </w:r>
            <w:r w:rsidR="009378A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2013</w:t>
            </w:r>
            <w:r w:rsidR="00FE75C0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FE75C0" w:rsidRDefault="00810EB7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</w:t>
            </w:r>
            <w:r w:rsidR="00FE75C0">
              <w:rPr>
                <w:rFonts w:ascii="Calibri" w:eastAsia="Times New Roman" w:hAnsi="Calibri" w:cs="Calibri"/>
                <w:color w:val="000000"/>
                <w:lang w:eastAsia="en-GB"/>
              </w:rPr>
              <w:t>tampa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B6F08" w:rsidRPr="0010645C" w:rsidRDefault="00475815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131.20 </w:t>
            </w:r>
            <w:r w:rsidR="00FE75C0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4F7016" w:rsidRPr="00E26393" w:rsidTr="00693B5F">
        <w:trPr>
          <w:trHeight w:val="486"/>
        </w:trPr>
        <w:tc>
          <w:tcPr>
            <w:tcW w:w="3240" w:type="dxa"/>
            <w:tcBorders>
              <w:right w:val="single" w:sz="4" w:space="0" w:color="auto"/>
            </w:tcBorders>
            <w:vAlign w:val="bottom"/>
          </w:tcPr>
          <w:p w:rsidR="004F7016" w:rsidRDefault="00810EB7" w:rsidP="001C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</w:t>
            </w:r>
            <w:r w:rsidR="004F701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tampa flajera – </w:t>
            </w:r>
            <w:r w:rsidR="001C564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“Mouse studio”</w:t>
            </w:r>
            <w:r w:rsidR="0047581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, f br.1347/13 – 148.87 </w:t>
            </w:r>
            <w:r w:rsidR="004F7016" w:rsidRPr="00A63A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016" w:rsidRDefault="00475815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Oktobar 2013.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016" w:rsidRDefault="00810EB7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</w:t>
            </w:r>
            <w:r w:rsidR="004F7016">
              <w:rPr>
                <w:rFonts w:ascii="Calibri" w:eastAsia="Times New Roman" w:hAnsi="Calibri" w:cs="Calibri"/>
                <w:color w:val="000000"/>
                <w:lang w:eastAsia="en-GB"/>
              </w:rPr>
              <w:t>tampa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F7016" w:rsidRDefault="00475815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148.87 </w:t>
            </w:r>
            <w:r w:rsidR="004F7016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475815" w:rsidRPr="00E26393" w:rsidTr="00693B5F">
        <w:trPr>
          <w:trHeight w:val="486"/>
        </w:trPr>
        <w:tc>
          <w:tcPr>
            <w:tcW w:w="3240" w:type="dxa"/>
            <w:tcBorders>
              <w:right w:val="single" w:sz="4" w:space="0" w:color="auto"/>
            </w:tcBorders>
            <w:vAlign w:val="bottom"/>
          </w:tcPr>
          <w:p w:rsidR="00475815" w:rsidRDefault="00810EB7" w:rsidP="00475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</w:t>
            </w:r>
            <w:r w:rsidR="004758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tampa flajera – </w:t>
            </w:r>
            <w:r w:rsidR="0047581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“Mouse studio”, f br.1354/13 – 53.55 </w:t>
            </w:r>
            <w:r w:rsidR="00475815" w:rsidRPr="00A63A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815" w:rsidRDefault="00475815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Oktobar 2013.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815" w:rsidRDefault="00810EB7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</w:t>
            </w:r>
            <w:r w:rsidR="00475815">
              <w:rPr>
                <w:rFonts w:ascii="Calibri" w:eastAsia="Times New Roman" w:hAnsi="Calibri" w:cs="Calibri"/>
                <w:color w:val="000000"/>
                <w:lang w:eastAsia="en-GB"/>
              </w:rPr>
              <w:t>tampa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475815" w:rsidRDefault="00475815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53.55 €</w:t>
            </w:r>
          </w:p>
        </w:tc>
      </w:tr>
      <w:tr w:rsidR="00810EB7" w:rsidRPr="00E26393" w:rsidTr="00693B5F">
        <w:trPr>
          <w:trHeight w:val="486"/>
        </w:trPr>
        <w:tc>
          <w:tcPr>
            <w:tcW w:w="3240" w:type="dxa"/>
            <w:tcBorders>
              <w:right w:val="single" w:sz="4" w:space="0" w:color="auto"/>
            </w:tcBorders>
            <w:vAlign w:val="bottom"/>
          </w:tcPr>
          <w:p w:rsidR="00810EB7" w:rsidRDefault="00810EB7" w:rsidP="00475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Štampa visit karti – </w:t>
            </w:r>
            <w:r w:rsidRPr="0027192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Success d.o.o, f br. 254/13 – 28.56 €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EB7" w:rsidRDefault="00810EB7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Oktobar 2013.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EB7" w:rsidRDefault="00810EB7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810EB7" w:rsidRDefault="00810EB7" w:rsidP="0069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28.56 €</w:t>
            </w:r>
          </w:p>
        </w:tc>
      </w:tr>
      <w:tr w:rsidR="00EB6F08" w:rsidRPr="00E26393" w:rsidTr="00814254">
        <w:trPr>
          <w:trHeight w:val="200"/>
        </w:trPr>
        <w:tc>
          <w:tcPr>
            <w:tcW w:w="9630" w:type="dxa"/>
            <w:gridSpan w:val="4"/>
          </w:tcPr>
          <w:p w:rsidR="00EB6F08" w:rsidRPr="0010645C" w:rsidRDefault="00EB6F08" w:rsidP="004758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 </w:t>
            </w:r>
            <w:r w:rsidR="00475815">
              <w:rPr>
                <w:rFonts w:cstheme="minorHAnsi"/>
                <w:bCs/>
                <w:color w:val="000000"/>
              </w:rPr>
              <w:t xml:space="preserve">              </w:t>
            </w:r>
            <w:r w:rsidR="00693B5F">
              <w:rPr>
                <w:rFonts w:cstheme="minorHAnsi"/>
                <w:bCs/>
                <w:color w:val="000000"/>
              </w:rPr>
              <w:t xml:space="preserve">   </w:t>
            </w:r>
            <w:r w:rsidR="00810EB7" w:rsidRPr="00693B5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362.18</w:t>
            </w:r>
            <w:r w:rsidR="00475815" w:rsidRPr="00693B5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693B5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E26393" w:rsidRDefault="00BE685A" w:rsidP="00AC5B12">
      <w:pPr>
        <w:ind w:left="-18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za publikacije.</w:t>
      </w:r>
    </w:p>
    <w:p w:rsidR="00693B5F" w:rsidRDefault="00693B5F" w:rsidP="009B005F">
      <w:pPr>
        <w:rPr>
          <w:rFonts w:cstheme="minorHAnsi"/>
          <w:color w:val="000000"/>
        </w:rPr>
      </w:pPr>
    </w:p>
    <w:p w:rsidR="00E26393" w:rsidRPr="00E26393" w:rsidRDefault="00BE685A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lastRenderedPageBreak/>
        <w:t>Obrazac TEM</w:t>
      </w:r>
    </w:p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2"/>
        <w:gridCol w:w="3130"/>
        <w:gridCol w:w="2938"/>
      </w:tblGrid>
      <w:tr w:rsidR="00E26393" w:rsidRPr="00E26393" w:rsidTr="00FF4C43">
        <w:trPr>
          <w:trHeight w:val="200"/>
        </w:trPr>
        <w:tc>
          <w:tcPr>
            <w:tcW w:w="95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medijskog predstavljanja </w:t>
            </w:r>
          </w:p>
        </w:tc>
      </w:tr>
      <w:tr w:rsidR="00E26393" w:rsidRPr="00E26393" w:rsidTr="00FF4C43">
        <w:trPr>
          <w:trHeight w:val="200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emitovanja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emitovanja (€) </w:t>
            </w:r>
          </w:p>
        </w:tc>
      </w:tr>
      <w:tr w:rsidR="0046491B" w:rsidRPr="00BE685A" w:rsidTr="00FF4C43">
        <w:trPr>
          <w:trHeight w:val="200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B" w:rsidRPr="00E26393" w:rsidRDefault="0046491B" w:rsidP="00616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1B" w:rsidRDefault="0046491B" w:rsidP="009F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91B" w:rsidRPr="005F16EC" w:rsidRDefault="0046491B" w:rsidP="005F1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46491B" w:rsidRPr="00BE685A" w:rsidTr="00FF4C43">
        <w:trPr>
          <w:trHeight w:val="200"/>
        </w:trPr>
        <w:tc>
          <w:tcPr>
            <w:tcW w:w="95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491B" w:rsidRPr="00BE685A" w:rsidRDefault="0046491B" w:rsidP="00930B3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BE685A">
              <w:rPr>
                <w:rFonts w:cstheme="minorHAnsi"/>
                <w:bCs/>
                <w:color w:val="000000"/>
              </w:rPr>
              <w:t>Ukupno:</w:t>
            </w:r>
            <w:r w:rsidR="00930B33">
              <w:rPr>
                <w:rFonts w:cstheme="minorHAnsi"/>
                <w:bCs/>
                <w:color w:val="000000"/>
              </w:rPr>
              <w:t xml:space="preserve"> </w:t>
            </w:r>
            <w:r w:rsidR="00F11CEC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     </w:t>
            </w:r>
            <w:r w:rsidR="00930B33">
              <w:rPr>
                <w:rFonts w:cstheme="minorHAnsi"/>
                <w:bCs/>
                <w:color w:val="000000"/>
              </w:rPr>
              <w:t>0.00</w:t>
            </w:r>
            <w:r w:rsidRPr="005F16E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BE685A" w:rsidRPr="00BE685A" w:rsidRDefault="00BE685A" w:rsidP="00BE68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26393" w:rsidRPr="00E26393" w:rsidRDefault="00BE685A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TIJM</w:t>
      </w:r>
    </w:p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689"/>
        <w:gridCol w:w="2347"/>
        <w:gridCol w:w="2347"/>
        <w:gridCol w:w="2157"/>
      </w:tblGrid>
      <w:tr w:rsidR="00E26393" w:rsidRPr="00E26393" w:rsidTr="00FF4C43">
        <w:trPr>
          <w:trHeight w:val="200"/>
        </w:trPr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istraţivanja javnog mnjenja </w:t>
            </w:r>
          </w:p>
        </w:tc>
      </w:tr>
      <w:tr w:rsidR="00E26393" w:rsidRPr="00221253" w:rsidTr="00FF4C43">
        <w:trPr>
          <w:trHeight w:val="485"/>
        </w:trPr>
        <w:tc>
          <w:tcPr>
            <w:tcW w:w="2689" w:type="dxa"/>
            <w:tcBorders>
              <w:right w:val="single" w:sz="4" w:space="0" w:color="auto"/>
            </w:tcBorders>
          </w:tcPr>
          <w:p w:rsidR="00E26393" w:rsidRPr="0022125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Izvršilac usluge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22125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Datum izvršenja usluge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22125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Vrsta usluge </w:t>
            </w: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E26393" w:rsidRPr="0022125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221253" w:rsidRPr="00221253" w:rsidTr="008D5082">
        <w:trPr>
          <w:trHeight w:val="251"/>
        </w:trPr>
        <w:tc>
          <w:tcPr>
            <w:tcW w:w="2689" w:type="dxa"/>
            <w:tcBorders>
              <w:right w:val="single" w:sz="4" w:space="0" w:color="auto"/>
            </w:tcBorders>
          </w:tcPr>
          <w:p w:rsidR="00221253" w:rsidRPr="00616F77" w:rsidRDefault="0022125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221253" w:rsidRPr="00221253" w:rsidRDefault="0022125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221253" w:rsidRPr="00221253" w:rsidRDefault="0022125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  <w:vAlign w:val="bottom"/>
          </w:tcPr>
          <w:p w:rsidR="00221253" w:rsidRPr="00221253" w:rsidRDefault="00221253" w:rsidP="004F6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221253" w:rsidRPr="00221253" w:rsidTr="00FF4C43">
        <w:trPr>
          <w:trHeight w:val="200"/>
        </w:trPr>
        <w:tc>
          <w:tcPr>
            <w:tcW w:w="9540" w:type="dxa"/>
            <w:gridSpan w:val="4"/>
          </w:tcPr>
          <w:p w:rsidR="00221253" w:rsidRPr="00930B33" w:rsidRDefault="0022125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            </w:t>
            </w:r>
            <w:r w:rsidR="00930B3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</w:t>
            </w:r>
            <w:r w:rsidRPr="0022125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0.00 €</w:t>
            </w:r>
          </w:p>
        </w:tc>
      </w:tr>
    </w:tbl>
    <w:p w:rsidR="00E26393" w:rsidRDefault="00BE685A" w:rsidP="00AC5B12">
      <w:pPr>
        <w:ind w:left="-360"/>
        <w:rPr>
          <w:rFonts w:cstheme="minorHAnsi"/>
          <w:color w:val="000000"/>
        </w:rPr>
      </w:pPr>
      <w:r w:rsidRPr="00221253">
        <w:rPr>
          <w:rFonts w:cstheme="minorHAnsi"/>
          <w:bCs/>
          <w:color w:val="000000"/>
        </w:rPr>
        <w:t xml:space="preserve">Napomena: </w:t>
      </w:r>
      <w:r w:rsidRPr="00221253">
        <w:rPr>
          <w:rFonts w:cstheme="minorHAnsi"/>
          <w:color w:val="000000"/>
        </w:rPr>
        <w:t>Troškovi izborne kampanje, u smislu člana 9 Zakona o finansiranju političkih partija su</w:t>
      </w:r>
      <w:r w:rsidRPr="00E26393">
        <w:rPr>
          <w:rFonts w:cstheme="minorHAnsi"/>
          <w:color w:val="000000"/>
        </w:rPr>
        <w:t xml:space="preserve"> i troškovi za istraživanja javnog mnjenja.</w:t>
      </w:r>
    </w:p>
    <w:p w:rsidR="00E26393" w:rsidRPr="00BE685A" w:rsidRDefault="00BE685A" w:rsidP="00BE685A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TAOP</w:t>
      </w:r>
    </w:p>
    <w:tbl>
      <w:tblPr>
        <w:tblW w:w="9542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6"/>
        <w:gridCol w:w="1467"/>
        <w:gridCol w:w="1467"/>
        <w:gridCol w:w="1467"/>
        <w:gridCol w:w="1467"/>
        <w:gridCol w:w="1843"/>
        <w:gridCol w:w="25"/>
      </w:tblGrid>
      <w:tr w:rsidR="00E26393" w:rsidRPr="00E26393" w:rsidTr="00FF4C43">
        <w:trPr>
          <w:trHeight w:val="607"/>
        </w:trPr>
        <w:tc>
          <w:tcPr>
            <w:tcW w:w="9517" w:type="dxa"/>
            <w:gridSpan w:val="6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angaţovanja opunomoćenih predstavnika podnosilaca izborne liste u prošireni sastav organa za sprovoĎenje izbora </w:t>
            </w:r>
          </w:p>
        </w:tc>
        <w:tc>
          <w:tcPr>
            <w:tcW w:w="25" w:type="dxa"/>
          </w:tcPr>
          <w:p w:rsidR="00E26393" w:rsidRPr="00E26393" w:rsidRDefault="00E26393">
            <w:pPr>
              <w:rPr>
                <w:rFonts w:cstheme="minorHAnsi"/>
              </w:rPr>
            </w:pPr>
          </w:p>
        </w:tc>
      </w:tr>
      <w:tr w:rsidR="00E26393" w:rsidRPr="00E26393" w:rsidTr="008D5082">
        <w:trPr>
          <w:trHeight w:val="593"/>
        </w:trPr>
        <w:tc>
          <w:tcPr>
            <w:tcW w:w="1806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Ime i prezime 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JMBG # 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Adresa i mjesto 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angaţovanja 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Mjesto angaţovanja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angaţovanja (u €) </w:t>
            </w:r>
          </w:p>
        </w:tc>
        <w:tc>
          <w:tcPr>
            <w:tcW w:w="25" w:type="dxa"/>
          </w:tcPr>
          <w:p w:rsidR="00E26393" w:rsidRPr="00E26393" w:rsidRDefault="00E26393">
            <w:pPr>
              <w:rPr>
                <w:rFonts w:cstheme="minorHAnsi"/>
              </w:rPr>
            </w:pPr>
          </w:p>
        </w:tc>
      </w:tr>
      <w:tr w:rsidR="00641F03" w:rsidRPr="00E26393" w:rsidTr="00110B25">
        <w:trPr>
          <w:gridAfter w:val="1"/>
          <w:wAfter w:w="25" w:type="dxa"/>
          <w:trHeight w:val="368"/>
        </w:trPr>
        <w:tc>
          <w:tcPr>
            <w:tcW w:w="1806" w:type="dxa"/>
            <w:tcBorders>
              <w:right w:val="single" w:sz="4" w:space="0" w:color="auto"/>
            </w:tcBorders>
          </w:tcPr>
          <w:p w:rsidR="00641F03" w:rsidRPr="00E26393" w:rsidRDefault="00641F0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41F03" w:rsidRPr="00E26393" w:rsidRDefault="00641F0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E26393" w:rsidRPr="00E26393" w:rsidTr="008D5082">
        <w:trPr>
          <w:trHeight w:val="332"/>
        </w:trPr>
        <w:tc>
          <w:tcPr>
            <w:tcW w:w="9517" w:type="dxa"/>
            <w:gridSpan w:val="6"/>
          </w:tcPr>
          <w:p w:rsidR="00E26393" w:rsidRPr="00E26393" w:rsidRDefault="00E26393" w:rsidP="009769D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Ukupno: </w:t>
            </w:r>
            <w:r w:rsidR="009769D5">
              <w:rPr>
                <w:rFonts w:cstheme="minorHAnsi"/>
                <w:bCs/>
                <w:color w:val="000000"/>
              </w:rPr>
              <w:t>-</w:t>
            </w:r>
          </w:p>
        </w:tc>
        <w:tc>
          <w:tcPr>
            <w:tcW w:w="25" w:type="dxa"/>
          </w:tcPr>
          <w:p w:rsidR="00E26393" w:rsidRPr="00E26393" w:rsidRDefault="00E26393">
            <w:pPr>
              <w:rPr>
                <w:rFonts w:cstheme="minorHAnsi"/>
              </w:rPr>
            </w:pPr>
          </w:p>
        </w:tc>
      </w:tr>
    </w:tbl>
    <w:p w:rsidR="00E26393" w:rsidRDefault="00BE685A" w:rsidP="00AC5B12">
      <w:pPr>
        <w:ind w:left="-45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angažovanja opunomoćenih predstavnika podnosilaca izborne liste u prošireni sastav organa za sprovođenje izbora.</w:t>
      </w:r>
    </w:p>
    <w:p w:rsidR="00E26393" w:rsidRPr="00E26393" w:rsidRDefault="00BE685A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RTTOA</w:t>
      </w:r>
    </w:p>
    <w:tbl>
      <w:tblPr>
        <w:tblW w:w="96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240"/>
        <w:gridCol w:w="2070"/>
        <w:gridCol w:w="1530"/>
        <w:gridCol w:w="1010"/>
        <w:gridCol w:w="1780"/>
      </w:tblGrid>
      <w:tr w:rsidR="00E26393" w:rsidRPr="00E26393" w:rsidTr="00814254">
        <w:trPr>
          <w:trHeight w:val="200"/>
        </w:trPr>
        <w:tc>
          <w:tcPr>
            <w:tcW w:w="9630" w:type="dxa"/>
            <w:gridSpan w:val="5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Reţijski troškovi i troškovi opšte administracije </w:t>
            </w:r>
          </w:p>
        </w:tc>
      </w:tr>
      <w:tr w:rsidR="00E26393" w:rsidRPr="00E26393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troška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nastanka troška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Iznos troška (u €) 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Drugi troškovi 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Ukupno (u €) </w:t>
            </w:r>
          </w:p>
        </w:tc>
      </w:tr>
      <w:tr w:rsidR="00271920" w:rsidRPr="00E26393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8D5082" w:rsidRDefault="008D5082" w:rsidP="008D5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mobilne telefonije- </w:t>
            </w:r>
          </w:p>
          <w:p w:rsidR="00271920" w:rsidRPr="00A26691" w:rsidRDefault="00271920" w:rsidP="00393E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Telenor, f br. 351609</w:t>
            </w:r>
            <w:r w:rsidRP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120.00 </w:t>
            </w:r>
            <w:r w:rsidRPr="00A26691">
              <w:rPr>
                <w:rFonts w:ascii="Cambria" w:eastAsia="Times New Roman" w:hAnsi="Cambria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Oktobar 2013.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Pr="00A26691" w:rsidRDefault="00271920" w:rsidP="00393E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n-GB"/>
              </w:rPr>
            </w:pPr>
            <w:r w:rsidRPr="00A26691">
              <w:rPr>
                <w:rFonts w:eastAsia="Times New Roman" w:cs="Calibri"/>
                <w:bCs/>
                <w:color w:val="000000"/>
                <w:lang w:eastAsia="en-GB"/>
              </w:rPr>
              <w:t>120.00 €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271920" w:rsidRPr="00E26393" w:rsidRDefault="00271920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271920" w:rsidRPr="00A26691" w:rsidRDefault="00271920" w:rsidP="00393E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n-GB"/>
              </w:rPr>
            </w:pPr>
            <w:r w:rsidRPr="00A26691">
              <w:rPr>
                <w:rFonts w:eastAsia="Times New Roman" w:cs="Calibri"/>
                <w:bCs/>
                <w:color w:val="000000"/>
                <w:lang w:eastAsia="en-GB"/>
              </w:rPr>
              <w:t>120.00 €</w:t>
            </w:r>
          </w:p>
        </w:tc>
      </w:tr>
      <w:tr w:rsidR="00271920" w:rsidRPr="00E26393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8D5082" w:rsidRDefault="008D5082" w:rsidP="008D5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mobilne telefonije- </w:t>
            </w:r>
          </w:p>
          <w:p w:rsidR="00271920" w:rsidRPr="00A26691" w:rsidRDefault="00271920" w:rsidP="00393E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Crnogorski Telekom – f.br 13051001-110 – 50.00 </w:t>
            </w:r>
            <w:r w:rsidRPr="00A26691">
              <w:rPr>
                <w:rFonts w:ascii="Cambria" w:eastAsia="Times New Roman" w:hAnsi="Cambria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Oktobar 2013.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5</w:t>
            </w:r>
            <w:r w:rsidRPr="00693775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271920" w:rsidRPr="00E26393" w:rsidRDefault="00271920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5</w:t>
            </w:r>
            <w:r w:rsidRPr="00693775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</w:tr>
      <w:tr w:rsidR="00271920" w:rsidRPr="00E26393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8D5082" w:rsidRDefault="008D5082" w:rsidP="008D5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mobilne telefonije- </w:t>
            </w:r>
          </w:p>
          <w:p w:rsidR="00271920" w:rsidRPr="00A26691" w:rsidRDefault="00271920" w:rsidP="00393E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Telenor – f br. 355913 – 50.00 </w:t>
            </w:r>
            <w:r w:rsidRPr="00A26691">
              <w:rPr>
                <w:rFonts w:ascii="Cambria" w:eastAsia="Times New Roman" w:hAnsi="Cambria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Oktobar 2013.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5</w:t>
            </w:r>
            <w:r w:rsidRPr="00693775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271920" w:rsidRPr="00E26393" w:rsidRDefault="00271920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5</w:t>
            </w:r>
            <w:r w:rsidRPr="00693775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</w:tr>
      <w:tr w:rsidR="00271920" w:rsidRPr="00E26393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8D5082" w:rsidRDefault="008D5082" w:rsidP="008D5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mobilne telefonije- </w:t>
            </w:r>
          </w:p>
          <w:p w:rsidR="00271920" w:rsidRPr="00A26691" w:rsidRDefault="00271920" w:rsidP="00271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Telenor – f br.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357791</w:t>
            </w:r>
            <w:r w:rsidRP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100.00 </w:t>
            </w:r>
            <w:r w:rsidRPr="00A26691">
              <w:rPr>
                <w:rFonts w:ascii="Cambria" w:eastAsia="Times New Roman" w:hAnsi="Cambria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Novembar 2013.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10</w:t>
            </w:r>
            <w:r w:rsidRPr="00693775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271920" w:rsidRPr="00E26393" w:rsidRDefault="00271920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10</w:t>
            </w:r>
            <w:r w:rsidRPr="00693775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</w:tr>
      <w:tr w:rsidR="00271920" w:rsidRPr="00E26393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8D5082" w:rsidRDefault="008D5082" w:rsidP="008D5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mobilne telefonije- </w:t>
            </w:r>
          </w:p>
          <w:p w:rsidR="00271920" w:rsidRPr="00A26691" w:rsidRDefault="00271920" w:rsidP="00393E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Crnog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orski Telekom – f.br 13051001-128</w:t>
            </w:r>
            <w:r w:rsidRP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20.00 </w:t>
            </w:r>
            <w:r w:rsidRPr="00A26691">
              <w:rPr>
                <w:rFonts w:ascii="Cambria" w:eastAsia="Times New Roman" w:hAnsi="Cambria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 w:rsidRPr="005866E7">
              <w:rPr>
                <w:rFonts w:ascii="Calibri" w:eastAsia="Times New Roman" w:hAnsi="Calibri" w:cs="Calibri"/>
                <w:color w:val="000000"/>
                <w:lang w:eastAsia="en-GB"/>
              </w:rPr>
              <w:t>Novembar 2013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2</w:t>
            </w:r>
            <w:r w:rsidRPr="00A54016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271920" w:rsidRPr="00E26393" w:rsidRDefault="00271920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2</w:t>
            </w:r>
            <w:r w:rsidRPr="00A54016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</w:tr>
      <w:tr w:rsidR="00271920" w:rsidRPr="00E26393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8D5082" w:rsidRDefault="008D5082" w:rsidP="008D5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mobilne telefonije- </w:t>
            </w:r>
          </w:p>
          <w:p w:rsidR="00271920" w:rsidRPr="00A26691" w:rsidRDefault="0061599C" w:rsidP="006159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Telenor – f br. 358741 - </w:t>
            </w:r>
            <w:r w:rsidR="00271920" w:rsidRP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80.00 </w:t>
            </w:r>
            <w:r w:rsidR="00271920" w:rsidRPr="00A26691">
              <w:rPr>
                <w:rFonts w:ascii="Cambria" w:eastAsia="Times New Roman" w:hAnsi="Cambria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 w:rsidRPr="005866E7">
              <w:rPr>
                <w:rFonts w:ascii="Calibri" w:eastAsia="Times New Roman" w:hAnsi="Calibri" w:cs="Calibri"/>
                <w:color w:val="000000"/>
                <w:lang w:eastAsia="en-GB"/>
              </w:rPr>
              <w:t>Novembar 2013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20" w:rsidRDefault="00271920" w:rsidP="00393E47">
            <w:pPr>
              <w:spacing w:after="0"/>
              <w:jc w:val="center"/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8</w:t>
            </w:r>
            <w:r w:rsidRPr="00A54016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271920" w:rsidRPr="00E26393" w:rsidRDefault="00271920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271920" w:rsidRPr="00E26393" w:rsidRDefault="00271920" w:rsidP="00271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8</w:t>
            </w:r>
            <w:r w:rsidRPr="00A54016">
              <w:rPr>
                <w:rFonts w:eastAsia="Times New Roman" w:cs="Calibri"/>
                <w:bCs/>
                <w:color w:val="000000"/>
                <w:lang w:eastAsia="en-GB"/>
              </w:rPr>
              <w:t>0.00 €</w:t>
            </w:r>
          </w:p>
        </w:tc>
      </w:tr>
      <w:tr w:rsidR="00CC2414" w:rsidRPr="0010645C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CC2414" w:rsidRPr="00BA5957" w:rsidRDefault="00CC2414" w:rsidP="000C3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Naplata bankarske naknade (prilog izvodi 1-</w:t>
            </w:r>
            <w:r w:rsidR="00140372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810EB7" w:rsidP="0081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Septembar - Decembar</w:t>
            </w:r>
            <w:r w:rsidR="00CC2414"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810EB7" w:rsidP="000C3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</w:t>
            </w:r>
            <w:r w:rsidR="00140372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CC2414" w:rsidP="000C3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CC2414" w:rsidRPr="00BA5957" w:rsidRDefault="00810EB7" w:rsidP="000C3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</w:t>
            </w:r>
            <w:r w:rsidR="0047581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CC2414" w:rsidRPr="0010645C" w:rsidTr="00271920">
        <w:trPr>
          <w:trHeight w:val="456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CC2414" w:rsidRPr="00BA5957" w:rsidRDefault="00CC2414" w:rsidP="000C3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Usluge e-bankarstva (prilog izvodi 1-</w:t>
            </w:r>
            <w:r w:rsidR="00140372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CC2414" w:rsidP="00CC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Septembar -decembar 2012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140372" w:rsidP="00CC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5.6</w:t>
            </w:r>
            <w:r w:rsidR="00F12D06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4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CC2414" w:rsidP="000C3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CC2414" w:rsidRPr="00BA5957" w:rsidRDefault="00140372" w:rsidP="00484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5.6</w:t>
            </w:r>
            <w:r w:rsidR="00810EB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4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9C5CFD" w:rsidRPr="0010645C" w:rsidTr="00814254">
        <w:trPr>
          <w:trHeight w:val="200"/>
        </w:trPr>
        <w:tc>
          <w:tcPr>
            <w:tcW w:w="9630" w:type="dxa"/>
            <w:gridSpan w:val="5"/>
          </w:tcPr>
          <w:p w:rsidR="009C5CFD" w:rsidRPr="0010645C" w:rsidRDefault="009C5CFD" w:rsidP="00810E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                  </w:t>
            </w:r>
            <w:r w:rsidR="0047581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  </w:t>
            </w:r>
            <w:r w:rsidR="00693B5F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  </w:t>
            </w:r>
            <w:r w:rsidR="00271920" w:rsidRPr="002719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42</w:t>
            </w:r>
            <w:r w:rsidR="00140372" w:rsidRPr="0014037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8.6</w:t>
            </w:r>
            <w:r w:rsidR="00810EB7" w:rsidRPr="0014037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  <w:r w:rsidR="00BE33D0" w:rsidRPr="0014037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286BCC" w:rsidRDefault="00BE685A" w:rsidP="00AF5DA5">
      <w:pPr>
        <w:ind w:hanging="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lastRenderedPageBreak/>
        <w:t xml:space="preserve">Napomena: </w:t>
      </w:r>
      <w:r w:rsidRPr="00E26393">
        <w:rPr>
          <w:rFonts w:cstheme="minorHAnsi"/>
          <w:color w:val="000000"/>
        </w:rPr>
        <w:t xml:space="preserve">Troškovi izborne kampanje, u smislu člana 9 Zakona o finansiranju političkih partija </w:t>
      </w:r>
    </w:p>
    <w:p w:rsidR="00E26393" w:rsidRDefault="00BE685A" w:rsidP="00AF5DA5">
      <w:pPr>
        <w:ind w:hanging="90"/>
        <w:rPr>
          <w:rFonts w:cstheme="minorHAnsi"/>
          <w:color w:val="000000"/>
        </w:rPr>
      </w:pPr>
      <w:r w:rsidRPr="00E26393">
        <w:rPr>
          <w:rFonts w:cstheme="minorHAnsi"/>
          <w:color w:val="000000"/>
        </w:rPr>
        <w:t>su i režijski troškovi i troškovi opšte administracije.</w:t>
      </w:r>
    </w:p>
    <w:p w:rsidR="00294849" w:rsidRDefault="00294849" w:rsidP="00AF5DA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NB: </w:t>
      </w:r>
      <w:r w:rsidR="00FF4C43">
        <w:rPr>
          <w:rFonts w:cstheme="minorHAnsi"/>
          <w:color w:val="000000"/>
        </w:rPr>
        <w:t>Troškovi naknade koriscenje bančinih usluga prilikom izvršavanja plaćanja ć</w:t>
      </w:r>
      <w:r>
        <w:rPr>
          <w:rFonts w:cstheme="minorHAnsi"/>
          <w:color w:val="000000"/>
        </w:rPr>
        <w:t>e biti dostavljen kada svi transferi budu realizo</w:t>
      </w:r>
      <w:r w:rsidR="00FF4C43">
        <w:rPr>
          <w:rFonts w:cstheme="minorHAnsi"/>
          <w:color w:val="000000"/>
        </w:rPr>
        <w:t>vani, a do sada realizovani troškovi se vide iz prilož</w:t>
      </w:r>
      <w:r>
        <w:rPr>
          <w:rFonts w:cstheme="minorHAnsi"/>
          <w:color w:val="000000"/>
        </w:rPr>
        <w:t>neih izvoda.</w:t>
      </w:r>
    </w:p>
    <w:p w:rsidR="00E26393" w:rsidRPr="00BE685A" w:rsidRDefault="00BE685A" w:rsidP="00BE685A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TP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348"/>
        <w:gridCol w:w="2430"/>
        <w:gridCol w:w="1620"/>
        <w:gridCol w:w="2160"/>
      </w:tblGrid>
      <w:tr w:rsidR="00E26393" w:rsidRPr="00E26393" w:rsidTr="00FF4C43">
        <w:trPr>
          <w:trHeight w:val="200"/>
        </w:trPr>
        <w:tc>
          <w:tcPr>
            <w:tcW w:w="9558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prevoza </w:t>
            </w:r>
          </w:p>
        </w:tc>
      </w:tr>
      <w:tr w:rsidR="00E26393" w:rsidRPr="00E26393" w:rsidTr="00AF5DA5">
        <w:trPr>
          <w:trHeight w:val="456"/>
        </w:trPr>
        <w:tc>
          <w:tcPr>
            <w:tcW w:w="3348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Izvršilac usluge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izvršenja usluge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Prevozno sredstvo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221253" w:rsidRPr="00BE685A" w:rsidTr="00AF5DA5">
        <w:trPr>
          <w:trHeight w:val="456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221253" w:rsidRPr="00C32C92" w:rsidRDefault="00475815" w:rsidP="004F6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Troš</w:t>
            </w:r>
            <w:r w:rsidR="007C2BE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kovi goriva </w:t>
            </w:r>
            <w:r w:rsidR="00450A24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="00221253" w:rsidRPr="007C2BE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Jugopetrol Kotor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– pre</w:t>
            </w:r>
            <w:r w:rsidR="00AF5DA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drač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 5800007710– 2</w:t>
            </w:r>
            <w:r w:rsidR="007C2BEE" w:rsidRPr="007C2BE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00 €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253" w:rsidRPr="00BE685A" w:rsidRDefault="00475815" w:rsidP="0081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Septembar </w:t>
            </w:r>
            <w:r w:rsidR="008B1A47">
              <w:rPr>
                <w:rFonts w:cstheme="minorHAnsi"/>
                <w:bCs/>
                <w:color w:val="000000"/>
              </w:rPr>
              <w:t>201</w:t>
            </w:r>
            <w:r w:rsidR="001D1A6F">
              <w:rPr>
                <w:rFonts w:cstheme="minorHAnsi"/>
                <w:bCs/>
                <w:color w:val="000000"/>
              </w:rPr>
              <w:t>3</w:t>
            </w:r>
            <w:r w:rsidR="008B1A47">
              <w:rPr>
                <w:rFonts w:cstheme="minorHAnsi"/>
                <w:bCs/>
                <w:color w:val="000000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253" w:rsidRPr="0010645C" w:rsidRDefault="009769D5" w:rsidP="008142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Automobili</w:t>
            </w:r>
            <w:r w:rsidR="00450A24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="00221253" w:rsidRPr="001064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Gorivo </w:t>
            </w:r>
            <w:r w:rsidR="00475815">
              <w:rPr>
                <w:rFonts w:ascii="Calibri" w:eastAsia="Times New Roman" w:hAnsi="Calibri" w:cs="Calibri"/>
                <w:color w:val="000000"/>
                <w:lang w:eastAsia="en-GB"/>
              </w:rPr>
              <w:t>Petnjica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221253" w:rsidRPr="0010645C" w:rsidRDefault="00475815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</w:t>
            </w:r>
            <w:r w:rsidR="00221253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00.00 €</w:t>
            </w:r>
          </w:p>
        </w:tc>
      </w:tr>
      <w:tr w:rsidR="00475815" w:rsidRPr="00E26393" w:rsidTr="00AF5DA5">
        <w:trPr>
          <w:trHeight w:val="200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475815" w:rsidRPr="00C32C92" w:rsidRDefault="00475815" w:rsidP="00A26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Troškovi goriva –</w:t>
            </w:r>
            <w:r w:rsidRPr="007C2BE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Jugopetrol Kotor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– pre</w:t>
            </w:r>
            <w:r w:rsidR="00AF5DA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drač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 5800008591– 2</w:t>
            </w:r>
            <w:r w:rsidRPr="007C2BE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00 €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75815" w:rsidRPr="00BE685A" w:rsidRDefault="00475815" w:rsidP="0081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Novembar 2013.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475815" w:rsidRPr="0010645C" w:rsidRDefault="00475815" w:rsidP="008142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Automobili–</w:t>
            </w:r>
            <w:r w:rsidRPr="001064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Gorivo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Petnjica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475815" w:rsidRPr="0010645C" w:rsidRDefault="00475815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</w:t>
            </w:r>
            <w:r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00.00 €</w:t>
            </w:r>
          </w:p>
        </w:tc>
      </w:tr>
      <w:tr w:rsidR="00475815" w:rsidRPr="00E26393" w:rsidTr="00AF5DA5">
        <w:trPr>
          <w:trHeight w:val="200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475815" w:rsidRPr="00C32C92" w:rsidRDefault="00475815" w:rsidP="00A26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Troškovi goriva –</w:t>
            </w:r>
            <w:r w:rsidRPr="007C2BE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Jugopetrol Kotor </w:t>
            </w:r>
            <w:r w:rsidR="00AF5DA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– prerač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 5800008772– 2</w:t>
            </w:r>
            <w:r w:rsidRPr="007C2BE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00 €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475815" w:rsidRPr="00BE685A" w:rsidRDefault="00475815" w:rsidP="00814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Novembar 2013.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475815" w:rsidRPr="0010645C" w:rsidRDefault="00475815" w:rsidP="008142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Automobili–</w:t>
            </w:r>
            <w:r w:rsidRPr="001064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Gorivo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Petnjica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475815" w:rsidRPr="0010645C" w:rsidRDefault="00475815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</w:t>
            </w:r>
            <w:r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00.00 €</w:t>
            </w:r>
          </w:p>
        </w:tc>
      </w:tr>
      <w:tr w:rsidR="00E26393" w:rsidRPr="00E26393" w:rsidTr="00FF4C43">
        <w:trPr>
          <w:trHeight w:val="200"/>
        </w:trPr>
        <w:tc>
          <w:tcPr>
            <w:tcW w:w="9558" w:type="dxa"/>
            <w:gridSpan w:val="4"/>
          </w:tcPr>
          <w:p w:rsidR="00E26393" w:rsidRPr="0010645C" w:rsidRDefault="00E26393" w:rsidP="004758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Ukupno:</w:t>
            </w:r>
            <w:r w:rsidR="00475815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     </w:t>
            </w:r>
            <w:r w:rsidRPr="0010645C">
              <w:rPr>
                <w:rFonts w:cstheme="minorHAnsi"/>
                <w:bCs/>
                <w:color w:val="000000"/>
              </w:rPr>
              <w:t xml:space="preserve"> </w:t>
            </w:r>
            <w:r w:rsidR="00693B5F">
              <w:rPr>
                <w:rFonts w:cstheme="minorHAnsi"/>
                <w:bCs/>
                <w:color w:val="000000"/>
              </w:rPr>
              <w:t xml:space="preserve">  </w:t>
            </w:r>
            <w:r w:rsidR="00475815" w:rsidRPr="00140372">
              <w:rPr>
                <w:rFonts w:cstheme="minorHAnsi"/>
                <w:b/>
                <w:bCs/>
                <w:color w:val="000000"/>
              </w:rPr>
              <w:t>600.00</w:t>
            </w:r>
            <w:r w:rsidR="00221253" w:rsidRPr="0014037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286BCC" w:rsidRDefault="00BE685A" w:rsidP="00AC5B12">
      <w:pPr>
        <w:ind w:left="-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prevoza u periodu od dana raspisivanja do dana održavanja izbora.</w:t>
      </w:r>
    </w:p>
    <w:p w:rsidR="00814254" w:rsidRDefault="00814254" w:rsidP="00814254">
      <w:pPr>
        <w:rPr>
          <w:rFonts w:cstheme="minorHAnsi"/>
          <w:color w:val="000000"/>
        </w:rPr>
      </w:pPr>
    </w:p>
    <w:p w:rsidR="00E26393" w:rsidRPr="00BE685A" w:rsidRDefault="00BE685A" w:rsidP="00BE685A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OTIK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127"/>
        <w:gridCol w:w="3127"/>
        <w:gridCol w:w="3129"/>
      </w:tblGrid>
      <w:tr w:rsidR="00E26393" w:rsidRPr="00E26393" w:rsidTr="00BE685A">
        <w:trPr>
          <w:trHeight w:val="200"/>
        </w:trPr>
        <w:tc>
          <w:tcPr>
            <w:tcW w:w="9383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Ostali troškovi izborne kampanje </w:t>
            </w:r>
          </w:p>
        </w:tc>
      </w:tr>
      <w:tr w:rsidR="00E26393" w:rsidRPr="00E26393" w:rsidTr="00BE685A">
        <w:trPr>
          <w:trHeight w:val="200"/>
        </w:trPr>
        <w:tc>
          <w:tcPr>
            <w:tcW w:w="3127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4D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Datum izvršenja usluge</w:t>
            </w:r>
          </w:p>
        </w:tc>
        <w:tc>
          <w:tcPr>
            <w:tcW w:w="3129" w:type="dxa"/>
            <w:tcBorders>
              <w:lef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221253" w:rsidRPr="00BE685A" w:rsidTr="00814254">
        <w:trPr>
          <w:trHeight w:val="200"/>
        </w:trPr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:rsidR="00221253" w:rsidRPr="00221253" w:rsidRDefault="00930B33" w:rsidP="00814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Ugostiteljske usluge</w:t>
            </w:r>
            <w:r w:rsidR="004F61AB" w:rsidRPr="002212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4F61A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Merak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f.br. </w:t>
            </w:r>
            <w:r w:rsidR="00A2669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29/1 – 142.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00</w:t>
            </w:r>
            <w:r w:rsidR="00EA1687" w:rsidRPr="00EA168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253" w:rsidRPr="00221253" w:rsidRDefault="00A26691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Septembar 2013.</w:t>
            </w: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:rsidR="00221253" w:rsidRPr="00221253" w:rsidRDefault="00A26691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142</w:t>
            </w:r>
            <w:r w:rsidR="00930B3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221253" w:rsidRPr="0022125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810EB7" w:rsidRPr="00BE685A" w:rsidTr="00814254">
        <w:trPr>
          <w:trHeight w:val="200"/>
        </w:trPr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:rsidR="00810EB7" w:rsidRDefault="00810EB7" w:rsidP="00814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Ugostiteljske usluge</w:t>
            </w:r>
            <w:r w:rsidRPr="002212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Merak – f.br. 38/1 – 114.50</w:t>
            </w:r>
            <w:r w:rsidRPr="00EA168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EB7" w:rsidRDefault="00283097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Novembar 2013.</w:t>
            </w: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:rsidR="00810EB7" w:rsidRDefault="00810EB7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114.50 €</w:t>
            </w:r>
          </w:p>
        </w:tc>
      </w:tr>
      <w:tr w:rsidR="00A26691" w:rsidRPr="00BE685A" w:rsidTr="00814254">
        <w:trPr>
          <w:trHeight w:val="200"/>
        </w:trPr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:rsidR="00A26691" w:rsidRPr="00D61CEC" w:rsidRDefault="00A26691" w:rsidP="00814254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D61CEC">
              <w:rPr>
                <w:rFonts w:eastAsia="Times New Roman" w:cs="Calibri"/>
                <w:b/>
                <w:color w:val="000000"/>
                <w:lang w:eastAsia="en-GB"/>
              </w:rPr>
              <w:t>Nihad Kršić – Ugovor o djelu – 200.00 € - porez 13.45€ - prirez 2.02€</w:t>
            </w: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91" w:rsidRDefault="00D61CEC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Oktobar 2013.</w:t>
            </w: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:rsidR="00A26691" w:rsidRDefault="00D61CEC" w:rsidP="00814254">
            <w:pPr>
              <w:spacing w:after="0"/>
              <w:jc w:val="center"/>
              <w:rPr>
                <w:rFonts w:eastAsia="Times New Roman" w:cs="Calibri"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215.47</w:t>
            </w:r>
            <w:r w:rsidRPr="00A54016">
              <w:rPr>
                <w:rFonts w:eastAsia="Times New Roman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D61CEC" w:rsidRPr="00BE685A" w:rsidTr="00814254">
        <w:trPr>
          <w:trHeight w:val="200"/>
        </w:trPr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:rsidR="00D61CEC" w:rsidRPr="00D61CEC" w:rsidRDefault="00D61CEC" w:rsidP="00814254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D61CEC">
              <w:rPr>
                <w:rFonts w:eastAsia="Times New Roman" w:cs="Calibri"/>
                <w:b/>
                <w:color w:val="000000"/>
                <w:lang w:eastAsia="en-GB"/>
              </w:rPr>
              <w:t>Nihad Kršić – Ugo</w:t>
            </w:r>
            <w:r>
              <w:rPr>
                <w:rFonts w:eastAsia="Times New Roman" w:cs="Calibri"/>
                <w:b/>
                <w:color w:val="000000"/>
                <w:lang w:eastAsia="en-GB"/>
              </w:rPr>
              <w:t xml:space="preserve">vor o djelu – 500.00 € - porez 33.62 € - prirez 5.04 </w:t>
            </w:r>
            <w:r w:rsidRPr="00D61CEC">
              <w:rPr>
                <w:rFonts w:eastAsia="Times New Roman" w:cs="Calibri"/>
                <w:b/>
                <w:color w:val="000000"/>
                <w:lang w:eastAsia="en-GB"/>
              </w:rPr>
              <w:t>€</w:t>
            </w:r>
          </w:p>
        </w:tc>
        <w:tc>
          <w:tcPr>
            <w:tcW w:w="3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CEC" w:rsidRDefault="00D61CEC" w:rsidP="00814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Novembar</w:t>
            </w:r>
            <w:r w:rsidR="002830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2013.</w:t>
            </w: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:rsidR="00D61CEC" w:rsidRDefault="00D61CEC" w:rsidP="00814254">
            <w:pPr>
              <w:spacing w:after="0"/>
              <w:jc w:val="center"/>
              <w:rPr>
                <w:rFonts w:eastAsia="Times New Roman" w:cs="Calibri"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Cs/>
                <w:color w:val="000000"/>
                <w:lang w:eastAsia="en-GB"/>
              </w:rPr>
              <w:t>538.66</w:t>
            </w:r>
            <w:r w:rsidRPr="00A54016">
              <w:rPr>
                <w:rFonts w:eastAsia="Times New Roman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7B6893" w:rsidRPr="00E26393" w:rsidTr="00056B91">
        <w:trPr>
          <w:trHeight w:val="200"/>
        </w:trPr>
        <w:tc>
          <w:tcPr>
            <w:tcW w:w="9383" w:type="dxa"/>
            <w:gridSpan w:val="3"/>
          </w:tcPr>
          <w:p w:rsidR="007B6893" w:rsidRPr="0010645C" w:rsidRDefault="007B6893" w:rsidP="0027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   </w:t>
            </w:r>
            <w:r w:rsidR="00693B5F">
              <w:rPr>
                <w:rFonts w:cstheme="minorHAnsi"/>
                <w:bCs/>
                <w:color w:val="000000"/>
              </w:rPr>
              <w:t xml:space="preserve"> </w:t>
            </w:r>
            <w:r w:rsidR="00930B33">
              <w:rPr>
                <w:rFonts w:cstheme="minorHAnsi"/>
                <w:bCs/>
                <w:color w:val="000000"/>
              </w:rPr>
              <w:t xml:space="preserve"> </w:t>
            </w:r>
            <w:r w:rsidR="00271920">
              <w:rPr>
                <w:rFonts w:cstheme="minorHAnsi"/>
                <w:b/>
                <w:color w:val="000000"/>
              </w:rPr>
              <w:t>1,010</w:t>
            </w:r>
            <w:r w:rsidR="00810EB7" w:rsidRPr="00140372">
              <w:rPr>
                <w:rFonts w:cstheme="minorHAnsi"/>
                <w:b/>
                <w:color w:val="000000"/>
              </w:rPr>
              <w:t>.63</w:t>
            </w:r>
            <w:r w:rsidRPr="00140372">
              <w:rPr>
                <w:rFonts w:cstheme="minorHAnsi"/>
                <w:b/>
                <w:color w:val="000000"/>
              </w:rPr>
              <w:t xml:space="preserve"> €</w:t>
            </w:r>
          </w:p>
        </w:tc>
      </w:tr>
    </w:tbl>
    <w:p w:rsidR="00C00959" w:rsidRDefault="00C00959">
      <w:r>
        <w:br w:type="page"/>
      </w:r>
    </w:p>
    <w:p w:rsidR="00E26393" w:rsidRPr="00BE685A" w:rsidRDefault="00E26393" w:rsidP="009B005F">
      <w:pPr>
        <w:rPr>
          <w:rFonts w:cstheme="minorHAnsi"/>
          <w:b/>
          <w:bCs/>
          <w:sz w:val="24"/>
          <w:szCs w:val="24"/>
        </w:rPr>
      </w:pPr>
      <w:r w:rsidRPr="00BE685A">
        <w:rPr>
          <w:rFonts w:cstheme="minorHAnsi"/>
          <w:b/>
          <w:bCs/>
          <w:sz w:val="24"/>
          <w:szCs w:val="24"/>
        </w:rPr>
        <w:lastRenderedPageBreak/>
        <w:t>V. ZBIRNI IZVJEŠTAJ (REKAPITULACIJA) O PRIKUPLJENIM I UTROŠENIM SREDSTVIMA IZ BUDŢETSKIH SREDSTAVA I PRIVATNIH IZVORA</w:t>
      </w:r>
    </w:p>
    <w:p w:rsidR="00E26393" w:rsidRPr="00E26393" w:rsidRDefault="00E26393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 xml:space="preserve">Obrazac UPR 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6345"/>
        <w:gridCol w:w="2661"/>
      </w:tblGrid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Opis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BE6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Iznos (u €)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Prihodi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I. Buţetska sredstva (1+2)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85748B" w:rsidRDefault="00E869FA" w:rsidP="00073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71.73</w:t>
            </w:r>
            <w:r w:rsidR="0085748B" w:rsidRPr="0085748B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Prihodi iz budžeta Crne Gore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271920" w:rsidRDefault="00271920" w:rsidP="00271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71.73 </w:t>
            </w:r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869F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>2.</w:t>
            </w:r>
            <w:r w:rsidR="0085748B">
              <w:rPr>
                <w:rFonts w:cstheme="minorHAnsi"/>
                <w:color w:val="000000"/>
              </w:rPr>
              <w:t>1.</w:t>
            </w:r>
            <w:r w:rsidRPr="00E26393">
              <w:rPr>
                <w:rFonts w:cstheme="minorHAnsi"/>
                <w:color w:val="000000"/>
              </w:rPr>
              <w:t xml:space="preserve"> Prihodi iz budžeta jedinice lokalne samouprave </w:t>
            </w:r>
            <w:r w:rsidR="00C00959">
              <w:rPr>
                <w:rFonts w:cstheme="minorHAnsi"/>
                <w:color w:val="000000"/>
              </w:rPr>
              <w:t xml:space="preserve">- </w:t>
            </w:r>
            <w:r w:rsidR="00E869FA">
              <w:rPr>
                <w:rFonts w:cstheme="minorHAnsi"/>
                <w:color w:val="000000"/>
              </w:rPr>
              <w:t>Petnjica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271920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</w:t>
            </w:r>
            <w:r w:rsidR="0085748B" w:rsidRPr="00BE685A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II. Privatni izvori (1+2+3+4)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85748B" w:rsidRDefault="00050E53" w:rsidP="00BA5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2,000</w:t>
            </w:r>
            <w:r w:rsidR="00E869FA">
              <w:rPr>
                <w:rFonts w:cstheme="minorHAnsi"/>
                <w:b/>
                <w:color w:val="000000"/>
              </w:rPr>
              <w:t>.17</w:t>
            </w:r>
            <w:r w:rsidR="0085748B" w:rsidRPr="0085748B">
              <w:rPr>
                <w:rFonts w:cstheme="minorHAnsi"/>
                <w:b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Prihodi od priloga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050E5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593AFF">
              <w:rPr>
                <w:rFonts w:cstheme="minorHAnsi"/>
                <w:color w:val="000000"/>
              </w:rPr>
              <w:t>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489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2. Krediti, zajmovi i ostale usluge banaka i drugih finansijskih institucija i organizacija dati pod uslovima koji odstupaju od tržišnih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85748B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050E53">
              <w:rPr>
                <w:rFonts w:cstheme="minorHAnsi"/>
                <w:color w:val="000000"/>
              </w:rPr>
              <w:t>.00</w:t>
            </w:r>
            <w:r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505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3. Krediti, zajmovi i ostale usluge banaka i drugih finansijskih institucija i organizacija pod tržišnim uslovima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1F0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E869FA">
              <w:rPr>
                <w:rFonts w:cstheme="minorHAnsi"/>
                <w:color w:val="000000"/>
              </w:rPr>
              <w:t>.17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4. Sopstvena sredstva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050E5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2,0</w:t>
            </w:r>
            <w:r w:rsidR="003F605D">
              <w:rPr>
                <w:rFonts w:cstheme="minorHAnsi"/>
                <w:color w:val="000000"/>
              </w:rPr>
              <w:t>00.00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A. Ukupni prihodi (I+II)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623245" w:rsidRDefault="00E869FA" w:rsidP="00073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2,071.90</w:t>
            </w:r>
            <w:r w:rsidR="00623245" w:rsidRPr="00623245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Troškovi za predizborne skupove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050E5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</w:t>
            </w:r>
            <w:r w:rsidR="000C3F11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</w:t>
            </w:r>
            <w:r w:rsidR="00593AFF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</w:t>
            </w:r>
            <w:r w:rsidR="000C3F11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2. Troškovi za reklamne spotove i reklamni materijal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59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0.00</w:t>
            </w:r>
            <w:r w:rsidR="00457F84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3. Troškovi oglasa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050E5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0.0</w:t>
            </w:r>
            <w:r w:rsidR="00593AFF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</w:t>
            </w:r>
            <w:r w:rsidR="002F6548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4. Troškovi za publikacije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869FA" w:rsidP="0005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362.18</w:t>
            </w:r>
            <w:r w:rsidR="00616F77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5. Troškovi medijskog predstavljanja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</w:t>
            </w:r>
            <w:r w:rsidR="00050E5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457F84" w:rsidRPr="005F16E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6. Troškovi za istraživanja javnog mnjenja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050E53">
              <w:rPr>
                <w:rFonts w:cstheme="minorHAnsi"/>
                <w:color w:val="000000"/>
              </w:rPr>
              <w:t>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7. Troškovi angažovanja opunomoćenih predstavnika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050E5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8. Režijski troškovi i troškovi opšte administracije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271920" w:rsidP="00BE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42</w:t>
            </w:r>
            <w:r w:rsidR="00140372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8.6</w:t>
            </w:r>
            <w:r w:rsidR="00E869F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4</w:t>
            </w:r>
            <w:r w:rsidR="00484BF5" w:rsidRPr="00484BF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9. Troškovi prevoza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050E53" w:rsidP="0005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600.00</w:t>
            </w:r>
            <w:r w:rsidR="0085748B" w:rsidRPr="00484BF5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10. Ostali troškovi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050E53" w:rsidP="00271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1,</w:t>
            </w:r>
            <w:r w:rsidR="00271920">
              <w:rPr>
                <w:rFonts w:cstheme="minorHAnsi"/>
                <w:color w:val="000000"/>
              </w:rPr>
              <w:t>01</w:t>
            </w:r>
            <w:r w:rsidR="00E869FA">
              <w:rPr>
                <w:rFonts w:cstheme="minorHAnsi"/>
                <w:color w:val="000000"/>
              </w:rPr>
              <w:t>0.63</w:t>
            </w:r>
            <w:r w:rsidR="004A215C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B. Ukupni troškovi (1+2+3+4+5+6+7+8+9+10)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140372" w:rsidP="004F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2,401.4</w:t>
            </w:r>
            <w:r w:rsidR="00E869FA">
              <w:rPr>
                <w:rFonts w:cstheme="minorHAnsi"/>
                <w:b/>
                <w:bCs/>
                <w:color w:val="000000"/>
              </w:rPr>
              <w:t>5</w:t>
            </w:r>
            <w:r w:rsidR="00623245" w:rsidRPr="00BA5957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C. Višak sredstava (A-B)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140372" w:rsidP="0005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- 329.5</w:t>
            </w:r>
            <w:r w:rsidR="00E869FA">
              <w:rPr>
                <w:rFonts w:cstheme="minorHAnsi"/>
                <w:b/>
                <w:bCs/>
                <w:color w:val="000000"/>
              </w:rPr>
              <w:t>5</w:t>
            </w:r>
            <w:r w:rsidR="00623245" w:rsidRPr="00BA5957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D. Nedostajuća sredstva (B-A)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140372" w:rsidP="00050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329.5</w:t>
            </w:r>
            <w:r w:rsidR="00E869FA">
              <w:rPr>
                <w:rFonts w:cstheme="minorHAnsi"/>
                <w:b/>
                <w:bCs/>
                <w:color w:val="000000"/>
              </w:rPr>
              <w:t>5</w:t>
            </w:r>
            <w:r w:rsidR="004A215C" w:rsidRPr="00BA5957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E. Stanje računa iz člana 14 Zakona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484BF5" w:rsidP="00484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Prilozi</w:t>
            </w:r>
            <w:r w:rsidR="0018589B">
              <w:rPr>
                <w:rFonts w:cstheme="minorHAnsi"/>
                <w:bCs/>
                <w:color w:val="000000"/>
              </w:rPr>
              <w:t xml:space="preserve"> izvod br. </w:t>
            </w:r>
            <w:r>
              <w:rPr>
                <w:rFonts w:cstheme="minorHAnsi"/>
                <w:bCs/>
                <w:color w:val="000000"/>
              </w:rPr>
              <w:t>1-</w:t>
            </w:r>
            <w:r w:rsidR="00140372">
              <w:rPr>
                <w:rFonts w:cstheme="minorHAnsi"/>
                <w:bCs/>
                <w:color w:val="000000"/>
              </w:rPr>
              <w:t>16</w:t>
            </w:r>
          </w:p>
        </w:tc>
      </w:tr>
    </w:tbl>
    <w:p w:rsidR="00E26393" w:rsidRPr="00BE685A" w:rsidRDefault="00E26393" w:rsidP="009B005F">
      <w:pPr>
        <w:rPr>
          <w:rFonts w:cstheme="minorHAnsi"/>
        </w:rPr>
      </w:pPr>
    </w:p>
    <w:p w:rsidR="00E26393" w:rsidRDefault="00E26393" w:rsidP="009B005F">
      <w:pPr>
        <w:rPr>
          <w:rFonts w:cstheme="minorHAnsi"/>
        </w:rPr>
      </w:pPr>
      <w:r w:rsidRPr="00BE685A">
        <w:rPr>
          <w:rFonts w:cstheme="minorHAnsi"/>
          <w:bCs/>
        </w:rPr>
        <w:t xml:space="preserve">Napomena: </w:t>
      </w:r>
      <w:r w:rsidRPr="00BE685A">
        <w:rPr>
          <w:rFonts w:cstheme="minorHAnsi"/>
        </w:rPr>
        <w:t>Podaci koji su unijeti pod oznakom # ne objavljuju se na internet stranici Državne izborne komisije.</w:t>
      </w:r>
    </w:p>
    <w:p w:rsidR="0085748B" w:rsidRPr="00BE685A" w:rsidRDefault="0085748B" w:rsidP="008574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  <w:bookmarkStart w:id="0" w:name="_GoBack"/>
      <w:bookmarkEnd w:id="0"/>
    </w:p>
    <w:sectPr w:rsidR="0085748B" w:rsidRPr="00BE685A" w:rsidSect="00C00959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814" w:rsidRDefault="00987814" w:rsidP="001B73FF">
      <w:pPr>
        <w:spacing w:after="0" w:line="240" w:lineRule="auto"/>
      </w:pPr>
      <w:r>
        <w:separator/>
      </w:r>
    </w:p>
  </w:endnote>
  <w:endnote w:type="continuationSeparator" w:id="1">
    <w:p w:rsidR="00987814" w:rsidRDefault="00987814" w:rsidP="001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814" w:rsidRDefault="00987814" w:rsidP="001B73FF">
      <w:pPr>
        <w:spacing w:after="0" w:line="240" w:lineRule="auto"/>
      </w:pPr>
      <w:r>
        <w:separator/>
      </w:r>
    </w:p>
  </w:footnote>
  <w:footnote w:type="continuationSeparator" w:id="1">
    <w:p w:rsidR="00987814" w:rsidRDefault="00987814" w:rsidP="001B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F94"/>
    <w:multiLevelType w:val="hybridMultilevel"/>
    <w:tmpl w:val="B0764B02"/>
    <w:lvl w:ilvl="0" w:tplc="C91CBA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31EFA"/>
    <w:multiLevelType w:val="hybridMultilevel"/>
    <w:tmpl w:val="5D02B3B4"/>
    <w:lvl w:ilvl="0" w:tplc="2272D0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mirrorMargi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196"/>
    <w:rsid w:val="00036CB7"/>
    <w:rsid w:val="00050E53"/>
    <w:rsid w:val="00056B91"/>
    <w:rsid w:val="00067353"/>
    <w:rsid w:val="00073E8D"/>
    <w:rsid w:val="0009327B"/>
    <w:rsid w:val="000C3F11"/>
    <w:rsid w:val="0010645C"/>
    <w:rsid w:val="00110B25"/>
    <w:rsid w:val="00111054"/>
    <w:rsid w:val="001209E0"/>
    <w:rsid w:val="001253B4"/>
    <w:rsid w:val="00132EBA"/>
    <w:rsid w:val="00140372"/>
    <w:rsid w:val="001473EC"/>
    <w:rsid w:val="00147C10"/>
    <w:rsid w:val="0015779A"/>
    <w:rsid w:val="0018113E"/>
    <w:rsid w:val="0018589B"/>
    <w:rsid w:val="001B0F2C"/>
    <w:rsid w:val="001B73FF"/>
    <w:rsid w:val="001C43DC"/>
    <w:rsid w:val="001C5641"/>
    <w:rsid w:val="001D1A6F"/>
    <w:rsid w:val="001D7EA6"/>
    <w:rsid w:val="001F0AA1"/>
    <w:rsid w:val="001F0CEF"/>
    <w:rsid w:val="00221253"/>
    <w:rsid w:val="00226723"/>
    <w:rsid w:val="00233B77"/>
    <w:rsid w:val="0024549A"/>
    <w:rsid w:val="00271920"/>
    <w:rsid w:val="002749E7"/>
    <w:rsid w:val="00283097"/>
    <w:rsid w:val="00286BCC"/>
    <w:rsid w:val="002936DA"/>
    <w:rsid w:val="00294849"/>
    <w:rsid w:val="002C6825"/>
    <w:rsid w:val="002F1116"/>
    <w:rsid w:val="002F6548"/>
    <w:rsid w:val="002F7B50"/>
    <w:rsid w:val="00313A8D"/>
    <w:rsid w:val="00331240"/>
    <w:rsid w:val="00342CCB"/>
    <w:rsid w:val="00351C93"/>
    <w:rsid w:val="00353488"/>
    <w:rsid w:val="003548FC"/>
    <w:rsid w:val="00356500"/>
    <w:rsid w:val="00356BFB"/>
    <w:rsid w:val="00383A11"/>
    <w:rsid w:val="00386768"/>
    <w:rsid w:val="00397A0D"/>
    <w:rsid w:val="003A0325"/>
    <w:rsid w:val="003F605D"/>
    <w:rsid w:val="003F6E1D"/>
    <w:rsid w:val="00415982"/>
    <w:rsid w:val="0042166D"/>
    <w:rsid w:val="00423898"/>
    <w:rsid w:val="004238FE"/>
    <w:rsid w:val="00425E06"/>
    <w:rsid w:val="00426B9B"/>
    <w:rsid w:val="004424F4"/>
    <w:rsid w:val="00450A24"/>
    <w:rsid w:val="004574FF"/>
    <w:rsid w:val="00457F84"/>
    <w:rsid w:val="0046491B"/>
    <w:rsid w:val="00475815"/>
    <w:rsid w:val="00484BF5"/>
    <w:rsid w:val="004A215C"/>
    <w:rsid w:val="004A68C8"/>
    <w:rsid w:val="004D2014"/>
    <w:rsid w:val="004F366E"/>
    <w:rsid w:val="004F4AE9"/>
    <w:rsid w:val="004F61AB"/>
    <w:rsid w:val="004F7016"/>
    <w:rsid w:val="00515136"/>
    <w:rsid w:val="005152DB"/>
    <w:rsid w:val="00522AFA"/>
    <w:rsid w:val="00527FAC"/>
    <w:rsid w:val="0054718A"/>
    <w:rsid w:val="0055459E"/>
    <w:rsid w:val="0058468F"/>
    <w:rsid w:val="00593AFF"/>
    <w:rsid w:val="005A02FD"/>
    <w:rsid w:val="005C6197"/>
    <w:rsid w:val="005F16EC"/>
    <w:rsid w:val="00604CA9"/>
    <w:rsid w:val="00606133"/>
    <w:rsid w:val="006131C7"/>
    <w:rsid w:val="0061599C"/>
    <w:rsid w:val="00616F77"/>
    <w:rsid w:val="00623245"/>
    <w:rsid w:val="00625DC7"/>
    <w:rsid w:val="00630A01"/>
    <w:rsid w:val="006352FB"/>
    <w:rsid w:val="00641F03"/>
    <w:rsid w:val="006428E7"/>
    <w:rsid w:val="006448BE"/>
    <w:rsid w:val="006571F0"/>
    <w:rsid w:val="00665A20"/>
    <w:rsid w:val="006724F1"/>
    <w:rsid w:val="0067367A"/>
    <w:rsid w:val="006856ED"/>
    <w:rsid w:val="00693B5F"/>
    <w:rsid w:val="006A0AA0"/>
    <w:rsid w:val="006B03C0"/>
    <w:rsid w:val="006F18CC"/>
    <w:rsid w:val="00723B57"/>
    <w:rsid w:val="0077758B"/>
    <w:rsid w:val="007B6893"/>
    <w:rsid w:val="007C2BEE"/>
    <w:rsid w:val="007C7F85"/>
    <w:rsid w:val="007D1B28"/>
    <w:rsid w:val="007D1C01"/>
    <w:rsid w:val="007E59A9"/>
    <w:rsid w:val="00810EB7"/>
    <w:rsid w:val="00810F8A"/>
    <w:rsid w:val="00814254"/>
    <w:rsid w:val="0085265D"/>
    <w:rsid w:val="0085748B"/>
    <w:rsid w:val="008945ED"/>
    <w:rsid w:val="0089739C"/>
    <w:rsid w:val="008A229C"/>
    <w:rsid w:val="008B1A47"/>
    <w:rsid w:val="008C5B5C"/>
    <w:rsid w:val="008D5082"/>
    <w:rsid w:val="008F082A"/>
    <w:rsid w:val="008F1F9B"/>
    <w:rsid w:val="00930B33"/>
    <w:rsid w:val="00932F1D"/>
    <w:rsid w:val="009378A2"/>
    <w:rsid w:val="009440B7"/>
    <w:rsid w:val="00945B01"/>
    <w:rsid w:val="00956196"/>
    <w:rsid w:val="00956D69"/>
    <w:rsid w:val="009749B9"/>
    <w:rsid w:val="009769D5"/>
    <w:rsid w:val="00981D5B"/>
    <w:rsid w:val="009845BA"/>
    <w:rsid w:val="00987814"/>
    <w:rsid w:val="00992067"/>
    <w:rsid w:val="009A55EF"/>
    <w:rsid w:val="009B005F"/>
    <w:rsid w:val="009C5CFD"/>
    <w:rsid w:val="009E2C28"/>
    <w:rsid w:val="009F2B33"/>
    <w:rsid w:val="00A00B1E"/>
    <w:rsid w:val="00A256C5"/>
    <w:rsid w:val="00A26691"/>
    <w:rsid w:val="00A27D23"/>
    <w:rsid w:val="00A605AB"/>
    <w:rsid w:val="00A62BB6"/>
    <w:rsid w:val="00A63A61"/>
    <w:rsid w:val="00A86A37"/>
    <w:rsid w:val="00A9423E"/>
    <w:rsid w:val="00AB2BAE"/>
    <w:rsid w:val="00AC5B12"/>
    <w:rsid w:val="00AD1355"/>
    <w:rsid w:val="00AD5FA8"/>
    <w:rsid w:val="00AF0C76"/>
    <w:rsid w:val="00AF5DA5"/>
    <w:rsid w:val="00AF7BF0"/>
    <w:rsid w:val="00B0379E"/>
    <w:rsid w:val="00B15E13"/>
    <w:rsid w:val="00B237FC"/>
    <w:rsid w:val="00B455D1"/>
    <w:rsid w:val="00B4594B"/>
    <w:rsid w:val="00B51638"/>
    <w:rsid w:val="00B6149A"/>
    <w:rsid w:val="00B93977"/>
    <w:rsid w:val="00B94E02"/>
    <w:rsid w:val="00BA5957"/>
    <w:rsid w:val="00BB102E"/>
    <w:rsid w:val="00BC32F0"/>
    <w:rsid w:val="00BE33D0"/>
    <w:rsid w:val="00BE685A"/>
    <w:rsid w:val="00BF1A82"/>
    <w:rsid w:val="00C00959"/>
    <w:rsid w:val="00C32C92"/>
    <w:rsid w:val="00C412F4"/>
    <w:rsid w:val="00C526B7"/>
    <w:rsid w:val="00C57575"/>
    <w:rsid w:val="00CB2E00"/>
    <w:rsid w:val="00CB340B"/>
    <w:rsid w:val="00CC2414"/>
    <w:rsid w:val="00CC61A3"/>
    <w:rsid w:val="00CD42F0"/>
    <w:rsid w:val="00D2303E"/>
    <w:rsid w:val="00D24745"/>
    <w:rsid w:val="00D36647"/>
    <w:rsid w:val="00D40604"/>
    <w:rsid w:val="00D50856"/>
    <w:rsid w:val="00D61CEC"/>
    <w:rsid w:val="00D67D30"/>
    <w:rsid w:val="00DA38B3"/>
    <w:rsid w:val="00DD16CD"/>
    <w:rsid w:val="00DD1C42"/>
    <w:rsid w:val="00DE26E6"/>
    <w:rsid w:val="00DF0D7D"/>
    <w:rsid w:val="00E0469F"/>
    <w:rsid w:val="00E26393"/>
    <w:rsid w:val="00E26762"/>
    <w:rsid w:val="00E44D08"/>
    <w:rsid w:val="00E56E67"/>
    <w:rsid w:val="00E869FA"/>
    <w:rsid w:val="00E969A0"/>
    <w:rsid w:val="00EA1687"/>
    <w:rsid w:val="00EB6F08"/>
    <w:rsid w:val="00F11CEC"/>
    <w:rsid w:val="00F12D06"/>
    <w:rsid w:val="00F13613"/>
    <w:rsid w:val="00F30858"/>
    <w:rsid w:val="00F4274F"/>
    <w:rsid w:val="00F44775"/>
    <w:rsid w:val="00F45659"/>
    <w:rsid w:val="00F578BB"/>
    <w:rsid w:val="00F60A4B"/>
    <w:rsid w:val="00F65E8A"/>
    <w:rsid w:val="00F739BC"/>
    <w:rsid w:val="00F86BC1"/>
    <w:rsid w:val="00FA1DC3"/>
    <w:rsid w:val="00FB54F1"/>
    <w:rsid w:val="00FE75C0"/>
    <w:rsid w:val="00FF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FF"/>
  </w:style>
  <w:style w:type="paragraph" w:styleId="Footer">
    <w:name w:val="footer"/>
    <w:basedOn w:val="Normal"/>
    <w:link w:val="Foot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FF"/>
  </w:style>
  <w:style w:type="paragraph" w:styleId="ListParagraph">
    <w:name w:val="List Paragraph"/>
    <w:basedOn w:val="Normal"/>
    <w:uiPriority w:val="34"/>
    <w:qFormat/>
    <w:rsid w:val="001B73FF"/>
    <w:pPr>
      <w:ind w:left="720"/>
      <w:contextualSpacing/>
    </w:pPr>
  </w:style>
  <w:style w:type="paragraph" w:customStyle="1" w:styleId="Default">
    <w:name w:val="Default"/>
    <w:rsid w:val="001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74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8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8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38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6D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FF"/>
  </w:style>
  <w:style w:type="paragraph" w:styleId="Footer">
    <w:name w:val="footer"/>
    <w:basedOn w:val="Normal"/>
    <w:link w:val="Foot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FF"/>
  </w:style>
  <w:style w:type="paragraph" w:styleId="ListParagraph">
    <w:name w:val="List Paragraph"/>
    <w:basedOn w:val="Normal"/>
    <w:uiPriority w:val="34"/>
    <w:qFormat/>
    <w:rsid w:val="001B73FF"/>
    <w:pPr>
      <w:ind w:left="720"/>
      <w:contextualSpacing/>
    </w:pPr>
  </w:style>
  <w:style w:type="paragraph" w:customStyle="1" w:styleId="Default">
    <w:name w:val="Default"/>
    <w:rsid w:val="001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7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2508-CCB9-4280-B8E5-5DE19A44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Predsjednik</dc:creator>
  <cp:lastModifiedBy>user</cp:lastModifiedBy>
  <cp:revision>8</cp:revision>
  <cp:lastPrinted>2013-12-15T23:07:00Z</cp:lastPrinted>
  <dcterms:created xsi:type="dcterms:W3CDTF">2013-12-15T12:31:00Z</dcterms:created>
  <dcterms:modified xsi:type="dcterms:W3CDTF">2013-12-16T10:13:00Z</dcterms:modified>
</cp:coreProperties>
</file>