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CRNA GORA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Opština Mojkovac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Izborna komisija Mojkovac</w:t>
      </w:r>
    </w:p>
    <w:p w:rsidR="00653253" w:rsidRDefault="00FB798F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Broj: 01 - 489</w:t>
      </w:r>
    </w:p>
    <w:p w:rsidR="00653253" w:rsidRDefault="00FB798F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Mojkovac, 05</w:t>
      </w:r>
      <w:r w:rsidR="00275A25">
        <w:rPr>
          <w:rFonts w:asciiTheme="minorHAnsi" w:hAnsiTheme="minorHAnsi" w:cstheme="minorHAnsi"/>
          <w:lang w:val="sr-Latn-ME"/>
        </w:rPr>
        <w:t>. 06</w:t>
      </w:r>
      <w:r w:rsidR="00653253">
        <w:rPr>
          <w:rFonts w:asciiTheme="minorHAnsi" w:hAnsiTheme="minorHAnsi" w:cstheme="minorHAnsi"/>
          <w:lang w:val="sr-Latn-ME"/>
        </w:rPr>
        <w:t>. 2023. godine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</w:p>
    <w:p w:rsidR="00653253" w:rsidRDefault="00653253" w:rsidP="00653253">
      <w:pPr>
        <w:ind w:firstLine="720"/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Na osnovu člana 5 stav 3 Poslovnika o radu Opštinske  izborne komisije Mojkovac („Sl. List CG“ – opštinski propisi br. 30/20)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</w:p>
    <w:p w:rsidR="00653253" w:rsidRDefault="00653253" w:rsidP="00653253">
      <w:pPr>
        <w:jc w:val="center"/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lang w:val="sr-Latn-ME"/>
        </w:rPr>
        <w:t>S A Z I V A M</w:t>
      </w:r>
    </w:p>
    <w:p w:rsidR="00653253" w:rsidRDefault="00F3353A" w:rsidP="00653253">
      <w:pPr>
        <w:jc w:val="center"/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lang w:val="sr-Latn-ME"/>
        </w:rPr>
        <w:t>XX</w:t>
      </w:r>
      <w:r w:rsidR="00653253">
        <w:rPr>
          <w:rFonts w:asciiTheme="minorHAnsi" w:hAnsiTheme="minorHAnsi" w:cstheme="minorHAnsi"/>
          <w:b/>
          <w:lang w:val="sr-Latn-ME"/>
        </w:rPr>
        <w:t>V</w:t>
      </w:r>
      <w:r w:rsidR="00275A25">
        <w:rPr>
          <w:rFonts w:asciiTheme="minorHAnsi" w:hAnsiTheme="minorHAnsi" w:cstheme="minorHAnsi"/>
          <w:b/>
          <w:lang w:val="sr-Latn-ME"/>
        </w:rPr>
        <w:t>I</w:t>
      </w:r>
      <w:r w:rsidR="00FB798F">
        <w:rPr>
          <w:rFonts w:asciiTheme="minorHAnsi" w:hAnsiTheme="minorHAnsi" w:cstheme="minorHAnsi"/>
          <w:b/>
          <w:lang w:val="sr-Latn-ME"/>
        </w:rPr>
        <w:t>I</w:t>
      </w:r>
      <w:r w:rsidR="00653253">
        <w:rPr>
          <w:rFonts w:asciiTheme="minorHAnsi" w:hAnsiTheme="minorHAnsi" w:cstheme="minorHAnsi"/>
          <w:b/>
          <w:lang w:val="sr-Latn-ME"/>
        </w:rPr>
        <w:t xml:space="preserve"> sjednicu Opštinske izborne komisije Mojkovac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</w:p>
    <w:p w:rsidR="00653253" w:rsidRDefault="00FB798F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Sjednica će se održati dana 05</w:t>
      </w:r>
      <w:r w:rsidR="00275A25">
        <w:rPr>
          <w:rFonts w:asciiTheme="minorHAnsi" w:hAnsiTheme="minorHAnsi" w:cstheme="minorHAnsi"/>
          <w:lang w:val="sr-Latn-ME"/>
        </w:rPr>
        <w:t>. 06</w:t>
      </w:r>
      <w:r>
        <w:rPr>
          <w:rFonts w:asciiTheme="minorHAnsi" w:hAnsiTheme="minorHAnsi" w:cstheme="minorHAnsi"/>
          <w:lang w:val="sr-Latn-ME"/>
        </w:rPr>
        <w:t>. 2023. godine sa početkom u 09</w:t>
      </w:r>
      <w:r w:rsidR="00653253">
        <w:rPr>
          <w:rFonts w:asciiTheme="minorHAnsi" w:hAnsiTheme="minorHAnsi" w:cstheme="minorHAnsi"/>
          <w:lang w:val="sr-Latn-ME"/>
        </w:rPr>
        <w:t>:00 časova u prostorijama Opštinske izborne komisije Mojkovac.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 xml:space="preserve">Za sjednicu predlažem sljedeći: 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</w:p>
    <w:p w:rsidR="00653253" w:rsidRDefault="00653253" w:rsidP="00653253">
      <w:pPr>
        <w:jc w:val="center"/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lang w:val="sr-Latn-ME"/>
        </w:rPr>
        <w:t>DNEVNI RED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</w:p>
    <w:p w:rsidR="00653253" w:rsidRDefault="00275A25" w:rsidP="00653253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Usvajanje Zapisnika sa XX</w:t>
      </w:r>
      <w:r w:rsidR="003B1757">
        <w:rPr>
          <w:rFonts w:asciiTheme="minorHAnsi" w:hAnsiTheme="minorHAnsi" w:cstheme="minorHAnsi"/>
          <w:lang w:val="sr-Latn-ME"/>
        </w:rPr>
        <w:t>V</w:t>
      </w:r>
      <w:r w:rsidR="00FB798F">
        <w:rPr>
          <w:rFonts w:asciiTheme="minorHAnsi" w:hAnsiTheme="minorHAnsi" w:cstheme="minorHAnsi"/>
          <w:lang w:val="sr-Latn-ME"/>
        </w:rPr>
        <w:t>I</w:t>
      </w:r>
      <w:r w:rsidR="00653253">
        <w:rPr>
          <w:rFonts w:asciiTheme="minorHAnsi" w:hAnsiTheme="minorHAnsi" w:cstheme="minorHAnsi"/>
          <w:lang w:val="sr-Latn-ME"/>
        </w:rPr>
        <w:t xml:space="preserve"> sjednice;</w:t>
      </w:r>
    </w:p>
    <w:p w:rsidR="00FB798F" w:rsidRDefault="00275A25" w:rsidP="00653253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lang w:val="sr-Latn-ME"/>
        </w:rPr>
      </w:pPr>
      <w:r w:rsidRPr="00FB798F">
        <w:rPr>
          <w:rFonts w:asciiTheme="minorHAnsi" w:hAnsiTheme="minorHAnsi" w:cstheme="minorHAnsi"/>
          <w:lang w:val="sr-Latn-ME"/>
        </w:rPr>
        <w:t xml:space="preserve">Postupanje po Zahtjevu </w:t>
      </w:r>
      <w:r w:rsidR="00FB798F">
        <w:rPr>
          <w:rFonts w:asciiTheme="minorHAnsi" w:hAnsiTheme="minorHAnsi" w:cstheme="minorHAnsi"/>
          <w:lang w:val="sr-Latn-ME"/>
        </w:rPr>
        <w:t>Demokratske Crne Gore o određivanju opunomoćenog predstavnika u prošireni sastav OIK-a;</w:t>
      </w:r>
      <w:bookmarkStart w:id="0" w:name="_GoBack"/>
      <w:bookmarkEnd w:id="0"/>
    </w:p>
    <w:p w:rsidR="003B1757" w:rsidRPr="00FB798F" w:rsidRDefault="00FB798F" w:rsidP="00653253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 xml:space="preserve"> </w:t>
      </w:r>
      <w:r w:rsidR="003B1757" w:rsidRPr="00FB798F">
        <w:rPr>
          <w:rFonts w:asciiTheme="minorHAnsi" w:hAnsiTheme="minorHAnsi" w:cstheme="minorHAnsi"/>
          <w:lang w:val="sr-Latn-ME"/>
        </w:rPr>
        <w:t>Tekuća pitanja</w:t>
      </w:r>
      <w:r w:rsidR="00CD1393" w:rsidRPr="00FB798F">
        <w:rPr>
          <w:rFonts w:asciiTheme="minorHAnsi" w:hAnsiTheme="minorHAnsi" w:cstheme="minorHAnsi"/>
          <w:lang w:val="sr-Latn-ME"/>
        </w:rPr>
        <w:t>.</w:t>
      </w:r>
    </w:p>
    <w:p w:rsidR="00653253" w:rsidRDefault="00653253" w:rsidP="00653253">
      <w:pPr>
        <w:ind w:left="360"/>
        <w:jc w:val="both"/>
        <w:rPr>
          <w:rFonts w:asciiTheme="minorHAnsi" w:hAnsiTheme="minorHAnsi" w:cstheme="minorHAnsi"/>
          <w:lang w:val="sr-Latn-ME"/>
        </w:rPr>
      </w:pPr>
    </w:p>
    <w:p w:rsidR="00653253" w:rsidRDefault="00653253" w:rsidP="00653253">
      <w:pPr>
        <w:ind w:left="720"/>
        <w:contextualSpacing/>
        <w:jc w:val="both"/>
        <w:rPr>
          <w:rFonts w:asciiTheme="minorHAnsi" w:hAnsiTheme="minorHAnsi" w:cstheme="minorHAnsi"/>
          <w:lang w:val="sr-Latn-ME"/>
        </w:rPr>
      </w:pPr>
    </w:p>
    <w:p w:rsidR="00653253" w:rsidRDefault="00653253" w:rsidP="00653253">
      <w:pPr>
        <w:jc w:val="both"/>
        <w:rPr>
          <w:rFonts w:asciiTheme="minorHAnsi" w:eastAsia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U slučaju spriječenosti dužni ste blagovremeno obavijestiti svog zamjenika i sekretara komisije.</w:t>
      </w: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Predsjednik  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Žarko Krgović  </w:t>
      </w:r>
    </w:p>
    <w:p w:rsidR="00653253" w:rsidRDefault="00653253" w:rsidP="006532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</w:t>
      </w:r>
    </w:p>
    <w:p w:rsidR="00653253" w:rsidRDefault="00653253" w:rsidP="006532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  <w:lang w:val="sr-Latn-RS"/>
        </w:rPr>
      </w:pPr>
    </w:p>
    <w:p w:rsidR="00653253" w:rsidRDefault="00653253" w:rsidP="00653253">
      <w:pPr>
        <w:ind w:left="360" w:hanging="360"/>
        <w:jc w:val="both"/>
        <w:rPr>
          <w:rFonts w:asciiTheme="minorHAnsi" w:hAnsiTheme="minorHAnsi" w:cstheme="minorHAnsi"/>
          <w:b/>
          <w:lang w:val="sr-Latn-CS"/>
        </w:rPr>
      </w:pPr>
    </w:p>
    <w:p w:rsidR="00653253" w:rsidRDefault="00653253" w:rsidP="00653253"/>
    <w:p w:rsidR="007145CE" w:rsidRDefault="007145CE"/>
    <w:sectPr w:rsidR="00714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EB0"/>
    <w:multiLevelType w:val="hybridMultilevel"/>
    <w:tmpl w:val="4F66738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>
      <w:start w:val="1"/>
      <w:numFmt w:val="lowerLetter"/>
      <w:lvlText w:val="%2."/>
      <w:lvlJc w:val="left"/>
      <w:pPr>
        <w:ind w:left="1860" w:hanging="360"/>
      </w:p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>
      <w:start w:val="1"/>
      <w:numFmt w:val="decimal"/>
      <w:lvlText w:val="%4."/>
      <w:lvlJc w:val="left"/>
      <w:pPr>
        <w:ind w:left="3300" w:hanging="360"/>
      </w:pPr>
    </w:lvl>
    <w:lvl w:ilvl="4" w:tplc="08090019">
      <w:start w:val="1"/>
      <w:numFmt w:val="lowerLetter"/>
      <w:lvlText w:val="%5."/>
      <w:lvlJc w:val="left"/>
      <w:pPr>
        <w:ind w:left="4020" w:hanging="360"/>
      </w:pPr>
    </w:lvl>
    <w:lvl w:ilvl="5" w:tplc="0809001B">
      <w:start w:val="1"/>
      <w:numFmt w:val="lowerRoman"/>
      <w:lvlText w:val="%6."/>
      <w:lvlJc w:val="right"/>
      <w:pPr>
        <w:ind w:left="4740" w:hanging="180"/>
      </w:pPr>
    </w:lvl>
    <w:lvl w:ilvl="6" w:tplc="0809000F">
      <w:start w:val="1"/>
      <w:numFmt w:val="decimal"/>
      <w:lvlText w:val="%7."/>
      <w:lvlJc w:val="left"/>
      <w:pPr>
        <w:ind w:left="5460" w:hanging="360"/>
      </w:pPr>
    </w:lvl>
    <w:lvl w:ilvl="7" w:tplc="08090019">
      <w:start w:val="1"/>
      <w:numFmt w:val="lowerLetter"/>
      <w:lvlText w:val="%8."/>
      <w:lvlJc w:val="left"/>
      <w:pPr>
        <w:ind w:left="6180" w:hanging="360"/>
      </w:pPr>
    </w:lvl>
    <w:lvl w:ilvl="8" w:tplc="08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4F"/>
    <w:rsid w:val="001A14EC"/>
    <w:rsid w:val="00275A25"/>
    <w:rsid w:val="003B1757"/>
    <w:rsid w:val="00653253"/>
    <w:rsid w:val="006834D6"/>
    <w:rsid w:val="006E2FEC"/>
    <w:rsid w:val="007145CE"/>
    <w:rsid w:val="0078194F"/>
    <w:rsid w:val="00922DD8"/>
    <w:rsid w:val="00B00D23"/>
    <w:rsid w:val="00CD1393"/>
    <w:rsid w:val="00D066F3"/>
    <w:rsid w:val="00E158F0"/>
    <w:rsid w:val="00F3353A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2023-06-05T06:10:00Z</cp:lastPrinted>
  <dcterms:created xsi:type="dcterms:W3CDTF">2023-06-05T06:11:00Z</dcterms:created>
  <dcterms:modified xsi:type="dcterms:W3CDTF">2023-06-05T06:11:00Z</dcterms:modified>
</cp:coreProperties>
</file>