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4F" w:rsidRPr="009953AB" w:rsidRDefault="00FE5896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9953AB">
        <w:rPr>
          <w:rFonts w:ascii="Arial" w:hAnsi="Arial" w:cs="Arial"/>
          <w:sz w:val="24"/>
          <w:szCs w:val="24"/>
          <w:lang w:val="sr-Latn-ME"/>
        </w:rPr>
        <w:tab/>
        <w:t>Na osnovu člana 102 i 103 Zakona o izboru odbornika i poslanika („Službeni list RCG“, br. 4/98, 5/98, 17/98, 14/00, 9/01, 41/02, 46/02, 48/06 i 56/06 i „Službeni list CG“, br. 46/11, 14/14, 47/14, 12/16, 60/17, 10/18 i 109/20), Izborna komisija Prijestonice Cetinje, na sjednici održanoj dana 15.06.2023. godine, donijela je</w:t>
      </w:r>
    </w:p>
    <w:p w:rsidR="00FE5896" w:rsidRDefault="00FE5896" w:rsidP="00FE5896">
      <w:pPr>
        <w:pStyle w:val="NoSpacing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9953AB" w:rsidRPr="009953AB" w:rsidRDefault="009953AB" w:rsidP="00FE5896">
      <w:pPr>
        <w:pStyle w:val="NoSpacing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FE5896" w:rsidRPr="009953AB" w:rsidRDefault="00FE5896" w:rsidP="00FE5896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9953AB">
        <w:rPr>
          <w:rFonts w:ascii="Arial" w:hAnsi="Arial" w:cs="Arial"/>
          <w:b/>
          <w:sz w:val="24"/>
          <w:szCs w:val="24"/>
          <w:lang w:val="sr-Latn-ME"/>
        </w:rPr>
        <w:t xml:space="preserve">O D L U K U </w:t>
      </w:r>
    </w:p>
    <w:p w:rsidR="00FE5896" w:rsidRPr="009953AB" w:rsidRDefault="00FE5896" w:rsidP="00FE5896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9953AB">
        <w:rPr>
          <w:rFonts w:ascii="Arial" w:hAnsi="Arial" w:cs="Arial"/>
          <w:b/>
          <w:sz w:val="24"/>
          <w:szCs w:val="24"/>
          <w:lang w:val="sr-Latn-ME"/>
        </w:rPr>
        <w:t xml:space="preserve">O raspisivanju izbora za izbor poslanika u Skupštinu Crne Gore na biračkom mjestu broj 16 – LPO II </w:t>
      </w:r>
    </w:p>
    <w:p w:rsidR="00FE5896" w:rsidRDefault="00FE5896" w:rsidP="00FE5896">
      <w:pPr>
        <w:pStyle w:val="NoSpacing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9953AB" w:rsidRPr="009953AB" w:rsidRDefault="009953AB" w:rsidP="00FE5896">
      <w:pPr>
        <w:pStyle w:val="NoSpacing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FE5896" w:rsidRPr="009953AB" w:rsidRDefault="00FE5896" w:rsidP="00FE589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9953AB">
        <w:rPr>
          <w:rFonts w:ascii="Arial" w:hAnsi="Arial" w:cs="Arial"/>
          <w:sz w:val="24"/>
          <w:szCs w:val="24"/>
          <w:lang w:val="sr-Latn-ME"/>
        </w:rPr>
        <w:t>Raspisuju se ponovni izbori za izbor poslanika u Skupštinu Crne Gore na biračkom mjestu broj 16 – LPO II u Cetinju.</w:t>
      </w:r>
    </w:p>
    <w:p w:rsidR="00FE5896" w:rsidRPr="009953AB" w:rsidRDefault="00FE5896" w:rsidP="00FE589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9953AB">
        <w:rPr>
          <w:rFonts w:ascii="Arial" w:hAnsi="Arial" w:cs="Arial"/>
          <w:sz w:val="24"/>
          <w:szCs w:val="24"/>
          <w:lang w:val="sr-Latn-ME"/>
        </w:rPr>
        <w:t xml:space="preserve">Ponovni izbori na biračkom mjestu broj 16 – LPO II održat će se dana 22.06.2023. godine. </w:t>
      </w:r>
    </w:p>
    <w:p w:rsidR="00FE5896" w:rsidRPr="009953AB" w:rsidRDefault="00FE5896" w:rsidP="00FE589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9953AB">
        <w:rPr>
          <w:rFonts w:ascii="Arial" w:hAnsi="Arial" w:cs="Arial"/>
          <w:sz w:val="24"/>
          <w:szCs w:val="24"/>
          <w:lang w:val="sr-Latn-ME"/>
        </w:rPr>
        <w:t xml:space="preserve">Ova Odluka stupa na snagu danom donošenja. </w:t>
      </w:r>
    </w:p>
    <w:p w:rsidR="00FE5896" w:rsidRPr="009953AB" w:rsidRDefault="00FE5896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:rsidR="009953AB" w:rsidRDefault="009953AB" w:rsidP="009953AB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FE5896" w:rsidRPr="009953AB" w:rsidRDefault="00FE5896" w:rsidP="009953AB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9953AB">
        <w:rPr>
          <w:rFonts w:ascii="Arial" w:hAnsi="Arial" w:cs="Arial"/>
          <w:b/>
          <w:sz w:val="24"/>
          <w:szCs w:val="24"/>
          <w:lang w:val="sr-Latn-ME"/>
        </w:rPr>
        <w:t>O b r a z l o ž e nj e</w:t>
      </w:r>
    </w:p>
    <w:p w:rsidR="00FE5896" w:rsidRDefault="00FE5896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:rsidR="009953AB" w:rsidRPr="009953AB" w:rsidRDefault="009953AB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:rsidR="00FE5896" w:rsidRPr="009953AB" w:rsidRDefault="00FE5896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9953AB">
        <w:rPr>
          <w:rFonts w:ascii="Arial" w:hAnsi="Arial" w:cs="Arial"/>
          <w:sz w:val="24"/>
          <w:szCs w:val="24"/>
          <w:lang w:val="sr-Latn-ME"/>
        </w:rPr>
        <w:tab/>
        <w:t>Izbornoj komisiji Prijestonice Cetinje je dana 14.06.2023. godine od strane kandidata za poslanika na izbornoj listi SDP – Za našu kuću Nikole Đuraškovića predat prigovor br. 01-022/23-204</w:t>
      </w:r>
      <w:r w:rsidR="00556636" w:rsidRPr="009953AB">
        <w:rPr>
          <w:rFonts w:ascii="Arial" w:hAnsi="Arial" w:cs="Arial"/>
          <w:sz w:val="24"/>
          <w:szCs w:val="24"/>
          <w:lang w:val="sr-Latn-ME"/>
        </w:rPr>
        <w:t xml:space="preserve">, u kojem se, izmedju ostalog, navodi da je u zapisniku o radu biračkog odbora konstatovano da je na biračkom mjestu broj 16 – LPO II 362 birača svojim potpisom u izvodu iz biračkog spiska identifikovano da su glasali. U zapisniku o radu biračkog odbora broj upotrijebljenih glasačkih lsitića je za jedan veći i iznosi 363. Dakle, 362 birača je svojim potpisom potvrdilo da je sotvarilo pravo glasa, dok je broj upotrijebljenih glasačkih lsitića koji su pronadjeni prilikom uvida u izborni materijal 363. </w:t>
      </w:r>
    </w:p>
    <w:p w:rsidR="009953AB" w:rsidRPr="009953AB" w:rsidRDefault="00556636" w:rsidP="009953AB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9953AB">
        <w:rPr>
          <w:rFonts w:ascii="Arial" w:hAnsi="Arial" w:cs="Arial"/>
          <w:sz w:val="24"/>
          <w:szCs w:val="24"/>
          <w:lang w:val="sr-Latn-ME"/>
        </w:rPr>
        <w:tab/>
      </w:r>
      <w:r w:rsidR="009953AB" w:rsidRPr="009953AB">
        <w:rPr>
          <w:rFonts w:ascii="Arial" w:hAnsi="Arial" w:cs="Arial"/>
          <w:sz w:val="24"/>
          <w:szCs w:val="24"/>
          <w:lang w:val="sr-Latn-ME"/>
        </w:rPr>
        <w:t xml:space="preserve">Član 89 stav 9, izmedju ostalog, propisuje: ako se utvrdi da je broj glasačkih listića u glasačkoj kutiji veći od broja birača koji su identifikovani u izvodu iz biračkog spiska da su glasali, birački odbor se raspušta i imenuje novi, a glasanje na tom biračkom mjestu se ponavlja. Rezultati glasanja na tom biračkom mjestu utvrdjuju se poslije ponovljenog glasanja. </w:t>
      </w:r>
    </w:p>
    <w:p w:rsidR="00556636" w:rsidRDefault="009953AB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 xml:space="preserve">Na osnovu izloženog odlučeno je kao u dispozitivu Odluke. </w:t>
      </w:r>
    </w:p>
    <w:p w:rsidR="009953AB" w:rsidRDefault="009953AB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  <w:t xml:space="preserve">Odluka stupa na snagu danom donošenja. </w:t>
      </w:r>
    </w:p>
    <w:p w:rsidR="009953AB" w:rsidRDefault="009953AB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:rsidR="009953AB" w:rsidRDefault="009953AB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Broj: 01-022/23-</w:t>
      </w:r>
    </w:p>
    <w:p w:rsidR="009953AB" w:rsidRDefault="009953AB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Cetinje, 15.06.2023. godine</w:t>
      </w:r>
    </w:p>
    <w:p w:rsidR="009953AB" w:rsidRDefault="009953AB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:rsidR="009953AB" w:rsidRDefault="009953AB" w:rsidP="00FE5896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:rsidR="009953AB" w:rsidRDefault="009953AB" w:rsidP="009953AB">
      <w:pPr>
        <w:pStyle w:val="NoSpacing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IZBORNA KOMISIJA PRIJESTONICE </w:t>
      </w:r>
    </w:p>
    <w:p w:rsidR="009953AB" w:rsidRDefault="009953AB" w:rsidP="009953AB">
      <w:pPr>
        <w:pStyle w:val="NoSpacing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9953AB" w:rsidRDefault="009953AB" w:rsidP="009953AB">
      <w:pPr>
        <w:pStyle w:val="NoSpacing"/>
        <w:jc w:val="center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p w:rsidR="009953AB" w:rsidRDefault="009953AB" w:rsidP="009953AB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S E K R E T A R K A 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 xml:space="preserve">P R E D S J E D N I K </w:t>
      </w:r>
    </w:p>
    <w:p w:rsidR="009953AB" w:rsidRPr="00FE5896" w:rsidRDefault="009953AB" w:rsidP="009953AB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Mirjana Latković </w:t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</w:r>
      <w:r>
        <w:rPr>
          <w:rFonts w:ascii="Arial" w:hAnsi="Arial" w:cs="Arial"/>
          <w:sz w:val="24"/>
          <w:szCs w:val="24"/>
          <w:lang w:val="sr-Latn-ME"/>
        </w:rPr>
        <w:tab/>
        <w:t xml:space="preserve">    Marko Brnović </w:t>
      </w:r>
    </w:p>
    <w:sectPr w:rsidR="009953AB" w:rsidRPr="00FE5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9E7"/>
    <w:multiLevelType w:val="hybridMultilevel"/>
    <w:tmpl w:val="35E26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96"/>
    <w:rsid w:val="00556636"/>
    <w:rsid w:val="009953AB"/>
    <w:rsid w:val="00EA7F4F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8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KOMISIJA</dc:creator>
  <cp:lastModifiedBy>KOMISIJA</cp:lastModifiedBy>
  <cp:revision>2</cp:revision>
  <cp:lastPrinted>2023-06-16T10:33:00Z</cp:lastPrinted>
  <dcterms:created xsi:type="dcterms:W3CDTF">2023-06-16T10:17:00Z</dcterms:created>
  <dcterms:modified xsi:type="dcterms:W3CDTF">2023-06-16T10:33:00Z</dcterms:modified>
</cp:coreProperties>
</file>