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46D9">
      <w:pPr>
        <w:pStyle w:val="T30X"/>
      </w:pPr>
      <w:r>
        <w:t>Pre</w:t>
      </w:r>
      <w:r>
        <w:t>č</w:t>
      </w:r>
      <w:r>
        <w:t>iš</w:t>
      </w:r>
      <w:r>
        <w:t>ć</w:t>
      </w:r>
      <w:r>
        <w:t>eni tekst Zakona o finansiranju politi</w:t>
      </w:r>
      <w:r>
        <w:t>č</w:t>
      </w:r>
      <w:r>
        <w:t>kih subjekata i izbornih kampanja obuhvata sljede</w:t>
      </w:r>
      <w:r>
        <w:t>ć</w:t>
      </w:r>
      <w:r>
        <w:t>e propis</w:t>
      </w:r>
      <w:r>
        <w:t>e:</w:t>
      </w:r>
    </w:p>
    <w:p w:rsidR="00000000" w:rsidRDefault="00D446D9">
      <w:pPr>
        <w:pStyle w:val="T30X"/>
        <w:ind w:left="567" w:hanging="283"/>
      </w:pPr>
      <w:r>
        <w:t>1. Zakon o finansiranju politi</w:t>
      </w:r>
      <w:r>
        <w:t>č</w:t>
      </w:r>
      <w:r>
        <w:t>kih subjekata i izbornih kampanja ("Službeni list Crne Gore", br. 003/20 od 23.01.2020),</w:t>
      </w:r>
    </w:p>
    <w:p w:rsidR="00000000" w:rsidRDefault="00D446D9">
      <w:pPr>
        <w:pStyle w:val="T30X"/>
        <w:ind w:left="567" w:hanging="283"/>
      </w:pPr>
      <w:r>
        <w:t>2. Zakon o izmjeni Zakona o finansiranju politi</w:t>
      </w:r>
      <w:r>
        <w:t>č</w:t>
      </w:r>
      <w:r>
        <w:t>kih subjekata i izbornih kampanja ("Službeni list Crne Gore", br. 038/20 od 25.04.2020), u kojima je nazna</w:t>
      </w:r>
      <w:r>
        <w:t>č</w:t>
      </w:r>
      <w:r>
        <w:t>en njihov dan stupanja na snagu.</w:t>
      </w:r>
    </w:p>
    <w:p w:rsidR="00000000" w:rsidRDefault="00D446D9">
      <w:pPr>
        <w:pStyle w:val="N03Y"/>
      </w:pPr>
      <w:r>
        <w:t>ZAKON</w:t>
      </w:r>
    </w:p>
    <w:p w:rsidR="00000000" w:rsidRDefault="00D446D9">
      <w:pPr>
        <w:pStyle w:val="N03Y"/>
      </w:pPr>
      <w:r>
        <w:t>O FINANSIRANJU POLITI</w:t>
      </w:r>
      <w:r>
        <w:t>Č</w:t>
      </w:r>
      <w:r>
        <w:t>KIH SUBJEKATA I IZBORNIH KAMPANJA</w:t>
      </w:r>
    </w:p>
    <w:p w:rsidR="00000000" w:rsidRDefault="00D446D9">
      <w:pPr>
        <w:pStyle w:val="N05Y"/>
      </w:pPr>
      <w:r>
        <w:t xml:space="preserve">("Službeni list Crne Gore", br. 003/20 od 23.01.2020, </w:t>
      </w:r>
      <w:r>
        <w:t>038/20 od 25.04.2020)</w:t>
      </w:r>
    </w:p>
    <w:p w:rsidR="00000000" w:rsidRDefault="00D446D9">
      <w:pPr>
        <w:pStyle w:val="N01X"/>
      </w:pPr>
      <w:r>
        <w:t>I. OSNOVNE ODREDBE</w:t>
      </w:r>
    </w:p>
    <w:p w:rsidR="00000000" w:rsidRDefault="00D446D9">
      <w:pPr>
        <w:pStyle w:val="N01X"/>
      </w:pPr>
      <w:r>
        <w:t>Predmet</w:t>
      </w:r>
    </w:p>
    <w:p w:rsidR="00000000" w:rsidRDefault="00D446D9">
      <w:pPr>
        <w:pStyle w:val="C30X"/>
      </w:pPr>
      <w:r>
        <w:t>Č</w:t>
      </w:r>
      <w:r>
        <w:t>lan 1</w:t>
      </w:r>
    </w:p>
    <w:p w:rsidR="00000000" w:rsidRDefault="00D446D9">
      <w:pPr>
        <w:pStyle w:val="T30X"/>
      </w:pPr>
      <w:r>
        <w:t>Ovim zakonom ure</w:t>
      </w:r>
      <w:r>
        <w:t>đ</w:t>
      </w:r>
      <w:r>
        <w:t>uju se na</w:t>
      </w:r>
      <w:r>
        <w:t>č</w:t>
      </w:r>
      <w:r>
        <w:t>in sticanja i obezbje</w:t>
      </w:r>
      <w:r>
        <w:t>đ</w:t>
      </w:r>
      <w:r>
        <w:t>ivanja finansijskih sredstava za redovan rad i izbornu kampanju politi</w:t>
      </w:r>
      <w:r>
        <w:t>č</w:t>
      </w:r>
      <w:r>
        <w:t>kih subjekata, zabrane i ograni</w:t>
      </w:r>
      <w:r>
        <w:t>č</w:t>
      </w:r>
      <w:r>
        <w:t>enja raspolaganja državnom imovinom, fondovima i</w:t>
      </w:r>
      <w:r>
        <w:t xml:space="preserve"> javnim ovlaš</w:t>
      </w:r>
      <w:r>
        <w:t>ć</w:t>
      </w:r>
      <w:r>
        <w:t>enjima u toku kampanje i kontrola, nadzor i revizija finansiranja i finansijskog poslovanja politi</w:t>
      </w:r>
      <w:r>
        <w:t>č</w:t>
      </w:r>
      <w:r>
        <w:t>kih subjekata u cilju ostvarivanja zakonitosti i javnosti njihovog poslovanja.</w:t>
      </w:r>
    </w:p>
    <w:p w:rsidR="00000000" w:rsidRDefault="00D446D9">
      <w:pPr>
        <w:pStyle w:val="N01X"/>
      </w:pPr>
      <w:r>
        <w:t>Politi</w:t>
      </w:r>
      <w:r>
        <w:t>č</w:t>
      </w:r>
      <w:r>
        <w:t>ki subjekt i izborna kampanja</w:t>
      </w:r>
    </w:p>
    <w:p w:rsidR="00000000" w:rsidRDefault="00D446D9">
      <w:pPr>
        <w:pStyle w:val="C30X"/>
      </w:pPr>
      <w:r>
        <w:t>Č</w:t>
      </w:r>
      <w:r>
        <w:t>lan 2</w:t>
      </w:r>
    </w:p>
    <w:p w:rsidR="00000000" w:rsidRDefault="00D446D9">
      <w:pPr>
        <w:pStyle w:val="T30X"/>
      </w:pPr>
      <w:r>
        <w:t>Politi</w:t>
      </w:r>
      <w:r>
        <w:t>č</w:t>
      </w:r>
      <w:r>
        <w:t xml:space="preserve">ki subjekti, </w:t>
      </w:r>
      <w:r>
        <w:t>u smislu ovog zakona, su: politi</w:t>
      </w:r>
      <w:r>
        <w:t>č</w:t>
      </w:r>
      <w:r>
        <w:t>ke partije, koalicije, grupe bira</w:t>
      </w:r>
      <w:r>
        <w:t>č</w:t>
      </w:r>
      <w:r>
        <w:t>a i kandidati za izbor Predsjednika Crne Gore.</w:t>
      </w:r>
    </w:p>
    <w:p w:rsidR="00000000" w:rsidRDefault="00D446D9">
      <w:pPr>
        <w:pStyle w:val="T30X"/>
      </w:pPr>
      <w:r>
        <w:t>Politi</w:t>
      </w:r>
      <w:r>
        <w:t>č</w:t>
      </w:r>
      <w:r>
        <w:t>ka partija je organizacija gra</w:t>
      </w:r>
      <w:r>
        <w:t>đ</w:t>
      </w:r>
      <w:r>
        <w:t>ana koja je upisana u Registar politi</w:t>
      </w:r>
      <w:r>
        <w:t>č</w:t>
      </w:r>
      <w:r>
        <w:t>kih partija kod nadležnog organa u skladu sa zakonom kojim se ure</w:t>
      </w:r>
      <w:r>
        <w:t>đ</w:t>
      </w:r>
      <w:r>
        <w:t>uje osnivanje i rad politi</w:t>
      </w:r>
      <w:r>
        <w:t>č</w:t>
      </w:r>
      <w:r>
        <w:t>kih partija.</w:t>
      </w:r>
    </w:p>
    <w:p w:rsidR="00000000" w:rsidRDefault="00D446D9">
      <w:pPr>
        <w:pStyle w:val="T30X"/>
      </w:pPr>
      <w:r>
        <w:t>Koalicije su oblik udruživanja politi</w:t>
      </w:r>
      <w:r>
        <w:t>č</w:t>
      </w:r>
      <w:r>
        <w:t>kih subjekata radi zajedni</w:t>
      </w:r>
      <w:r>
        <w:t>č</w:t>
      </w:r>
      <w:r>
        <w:t>kog u</w:t>
      </w:r>
      <w:r>
        <w:t>č</w:t>
      </w:r>
      <w:r>
        <w:t>estvovanja na izborima, koji svoje me</w:t>
      </w:r>
      <w:r>
        <w:t>đ</w:t>
      </w:r>
      <w:r>
        <w:t>usobne odnose ure</w:t>
      </w:r>
      <w:r>
        <w:t>đ</w:t>
      </w:r>
      <w:r>
        <w:t>uju ugovorom ovjerenim u skladu sa zakonom kojim se ure</w:t>
      </w:r>
      <w:r>
        <w:t>đ</w:t>
      </w:r>
      <w:r>
        <w:t>uje ovjeravanje potpisa, rukopisa</w:t>
      </w:r>
      <w:r>
        <w:t xml:space="preserve"> i prepisa.</w:t>
      </w:r>
    </w:p>
    <w:p w:rsidR="00000000" w:rsidRDefault="00D446D9">
      <w:pPr>
        <w:pStyle w:val="T30X"/>
      </w:pPr>
      <w:r>
        <w:t>Grupe bira</w:t>
      </w:r>
      <w:r>
        <w:t>č</w:t>
      </w:r>
      <w:r>
        <w:t>a su oblik udruživanja bira</w:t>
      </w:r>
      <w:r>
        <w:t>č</w:t>
      </w:r>
      <w:r>
        <w:t>a radi zajedni</w:t>
      </w:r>
      <w:r>
        <w:t>č</w:t>
      </w:r>
      <w:r>
        <w:t>kog nastupa na izborima koji svoje me</w:t>
      </w:r>
      <w:r>
        <w:t>đ</w:t>
      </w:r>
      <w:r>
        <w:t>usobne odnose, uklju</w:t>
      </w:r>
      <w:r>
        <w:t>č</w:t>
      </w:r>
      <w:r>
        <w:t>uju</w:t>
      </w:r>
      <w:r>
        <w:t>ć</w:t>
      </w:r>
      <w:r>
        <w:t>i i odre</w:t>
      </w:r>
      <w:r>
        <w:t>đ</w:t>
      </w:r>
      <w:r>
        <w:t>ivanje odgovornog lica, ure</w:t>
      </w:r>
      <w:r>
        <w:t>đ</w:t>
      </w:r>
      <w:r>
        <w:t>uju ugovorom ovjerenim u skladu sa zakonom kojim se ure</w:t>
      </w:r>
      <w:r>
        <w:t>đ</w:t>
      </w:r>
      <w:r>
        <w:t xml:space="preserve">uje ovjeravanje potpisa, rukopisa </w:t>
      </w:r>
      <w:r>
        <w:t>i prepisa.</w:t>
      </w:r>
    </w:p>
    <w:p w:rsidR="00000000" w:rsidRDefault="00D446D9">
      <w:pPr>
        <w:pStyle w:val="T30X"/>
      </w:pPr>
      <w:r>
        <w:t>Kandidat za izbor Predsjednika Crne Gore je fizi</w:t>
      </w:r>
      <w:r>
        <w:t>č</w:t>
      </w:r>
      <w:r>
        <w:t>ko lice koje se kandiduje na izborima za Predsjednika Crne Gore, u skladu sa zakonom kojim se ure</w:t>
      </w:r>
      <w:r>
        <w:t>đ</w:t>
      </w:r>
      <w:r>
        <w:t>uje izbor Predsjednika Crne Gore.</w:t>
      </w:r>
    </w:p>
    <w:p w:rsidR="00000000" w:rsidRDefault="00D446D9">
      <w:pPr>
        <w:pStyle w:val="T30X"/>
      </w:pPr>
      <w:r>
        <w:t>Izborna kampanja je skup aktivnosti politi</w:t>
      </w:r>
      <w:r>
        <w:t>č</w:t>
      </w:r>
      <w:r>
        <w:t xml:space="preserve">kog subjekta od dana </w:t>
      </w:r>
      <w:r>
        <w:t>raspisivanja izbora do dana proglašenja kona</w:t>
      </w:r>
      <w:r>
        <w:t>č</w:t>
      </w:r>
      <w:r>
        <w:t>nih rezultata izbora, a koje se odnose na: javno predstavljanje i promovisanje kandidata, promovisanje i obrazlaganje izbornih programa sa ciljem uvjeravanja bira</w:t>
      </w:r>
      <w:r>
        <w:t>č</w:t>
      </w:r>
      <w:r>
        <w:t>a da glasaju za kandidata tog politi</w:t>
      </w:r>
      <w:r>
        <w:t>č</w:t>
      </w:r>
      <w:r>
        <w:t>kog subjekt</w:t>
      </w:r>
      <w:r>
        <w:t>a ili izbornu listu koju podnosi taj politi</w:t>
      </w:r>
      <w:r>
        <w:t>č</w:t>
      </w:r>
      <w:r>
        <w:t>ki subjekt.</w:t>
      </w:r>
    </w:p>
    <w:p w:rsidR="00000000" w:rsidRDefault="00D446D9">
      <w:pPr>
        <w:pStyle w:val="T30X"/>
      </w:pPr>
      <w:r>
        <w:t>Redovan rad je skup aktivnosti politi</w:t>
      </w:r>
      <w:r>
        <w:t>č</w:t>
      </w:r>
      <w:r>
        <w:t>kog subjekta koje se ne odnose na izbornu kampanju.</w:t>
      </w:r>
    </w:p>
    <w:p w:rsidR="00000000" w:rsidRDefault="00D446D9">
      <w:pPr>
        <w:pStyle w:val="N01X"/>
      </w:pPr>
      <w:r>
        <w:t>Upotreba rodno osjetljivog jezika</w:t>
      </w:r>
    </w:p>
    <w:p w:rsidR="00000000" w:rsidRDefault="00D446D9">
      <w:pPr>
        <w:pStyle w:val="C30X"/>
      </w:pPr>
      <w:r>
        <w:t>Č</w:t>
      </w:r>
      <w:r>
        <w:t>lan 3</w:t>
      </w:r>
    </w:p>
    <w:p w:rsidR="00000000" w:rsidRDefault="00D446D9">
      <w:pPr>
        <w:pStyle w:val="T30X"/>
      </w:pPr>
      <w:r>
        <w:t>Svi izrazi koji se, u ovom zakonu, koriste za fizi</w:t>
      </w:r>
      <w:r>
        <w:t>č</w:t>
      </w:r>
      <w:r>
        <w:t>ka lica u muškom r</w:t>
      </w:r>
      <w:r>
        <w:t>odu obuhvataju iste izraze u ženskom rodu.</w:t>
      </w:r>
    </w:p>
    <w:p w:rsidR="00000000" w:rsidRDefault="00D446D9">
      <w:pPr>
        <w:pStyle w:val="N01X"/>
      </w:pPr>
      <w:r>
        <w:t>Izvori finansiranja</w:t>
      </w:r>
    </w:p>
    <w:p w:rsidR="00000000" w:rsidRDefault="00D446D9">
      <w:pPr>
        <w:pStyle w:val="C30X"/>
      </w:pPr>
      <w:r>
        <w:t>Č</w:t>
      </w:r>
      <w:r>
        <w:t>lan 4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subjekti sredstva za redovan rad i izbornu kampanju mogu sticati iz javnih i privatnih izvora, u skladu sa ovim zakonom.</w:t>
      </w:r>
    </w:p>
    <w:p w:rsidR="00000000" w:rsidRDefault="00D446D9">
      <w:pPr>
        <w:pStyle w:val="N01X"/>
      </w:pPr>
      <w:r>
        <w:t>Kontrola finansiranja</w:t>
      </w:r>
    </w:p>
    <w:p w:rsidR="00000000" w:rsidRDefault="00D446D9">
      <w:pPr>
        <w:pStyle w:val="C30X"/>
      </w:pPr>
      <w:r>
        <w:t>Č</w:t>
      </w:r>
      <w:r>
        <w:t>lan 5</w:t>
      </w:r>
    </w:p>
    <w:p w:rsidR="00000000" w:rsidRDefault="00D446D9">
      <w:pPr>
        <w:pStyle w:val="T30X"/>
      </w:pPr>
      <w:r>
        <w:lastRenderedPageBreak/>
        <w:t>Kontrolu finansiranja poli</w:t>
      </w:r>
      <w:r>
        <w:t>ti</w:t>
      </w:r>
      <w:r>
        <w:t>č</w:t>
      </w:r>
      <w:r>
        <w:t>kih subjekata i izbornih kampanja vrši Agencija za sprje</w:t>
      </w:r>
      <w:r>
        <w:t>č</w:t>
      </w:r>
      <w:r>
        <w:t>avanje korupcije (u daljem tekstu: Agencija) osnovana u skladu sa posebnim zakonom.</w:t>
      </w:r>
    </w:p>
    <w:p w:rsidR="00000000" w:rsidRDefault="00D446D9">
      <w:pPr>
        <w:pStyle w:val="T30X"/>
      </w:pPr>
      <w:r>
        <w:t>O rezultatima kontrole Agencija sa</w:t>
      </w:r>
      <w:r>
        <w:t>č</w:t>
      </w:r>
      <w:r>
        <w:t>injava zapisnik, koji dostavlja subjektu kontrole i obavezno objavljuje na in</w:t>
      </w:r>
      <w:r>
        <w:t>ternet stranici Agencije.</w:t>
      </w:r>
    </w:p>
    <w:p w:rsidR="00000000" w:rsidRDefault="00D446D9">
      <w:pPr>
        <w:pStyle w:val="N01X"/>
      </w:pPr>
      <w:r>
        <w:t>Javni izvori</w:t>
      </w:r>
    </w:p>
    <w:p w:rsidR="00000000" w:rsidRDefault="00D446D9">
      <w:pPr>
        <w:pStyle w:val="C30X"/>
      </w:pPr>
      <w:r>
        <w:t>Č</w:t>
      </w:r>
      <w:r>
        <w:t>lan 6</w:t>
      </w:r>
    </w:p>
    <w:p w:rsidR="00000000" w:rsidRDefault="00D446D9">
      <w:pPr>
        <w:pStyle w:val="T30X"/>
      </w:pPr>
      <w:r>
        <w:t>Javni izvori, u smislu ovog zakona, su sredstva koja se izdvajaju iz budžeta Crne Gore i budžeta lokalne samouprave (u daljem tekstu: budžetska sredstva).</w:t>
      </w:r>
    </w:p>
    <w:p w:rsidR="00000000" w:rsidRDefault="00D446D9">
      <w:pPr>
        <w:pStyle w:val="N01X"/>
      </w:pPr>
      <w:r>
        <w:t>Privatni izvori</w:t>
      </w:r>
    </w:p>
    <w:p w:rsidR="00000000" w:rsidRDefault="00D446D9">
      <w:pPr>
        <w:pStyle w:val="C30X"/>
      </w:pPr>
      <w:r>
        <w:t>Č</w:t>
      </w:r>
      <w:r>
        <w:t>lan 7</w:t>
      </w:r>
    </w:p>
    <w:p w:rsidR="00000000" w:rsidRDefault="00D446D9">
      <w:pPr>
        <w:pStyle w:val="T30X"/>
      </w:pPr>
      <w:r>
        <w:t xml:space="preserve">Privatni izvori, u smislu ovog zakona, su: </w:t>
      </w:r>
      <w:r>
        <w:t>č</w:t>
      </w:r>
      <w:r>
        <w:t>lanarine, prilozi, legati i zaduživanje kod banaka i drugih finansijskih institucija u Crnoj Gori.</w:t>
      </w:r>
    </w:p>
    <w:p w:rsidR="00000000" w:rsidRDefault="00D446D9">
      <w:pPr>
        <w:pStyle w:val="T30X"/>
      </w:pPr>
      <w:r>
        <w:t>Č</w:t>
      </w:r>
      <w:r>
        <w:t>lanarina je nov</w:t>
      </w:r>
      <w:r>
        <w:t>č</w:t>
      </w:r>
      <w:r>
        <w:t xml:space="preserve">ani iznos koji </w:t>
      </w:r>
      <w:r>
        <w:t>č</w:t>
      </w:r>
      <w:r>
        <w:t>lan politi</w:t>
      </w:r>
      <w:r>
        <w:t>č</w:t>
      </w:r>
      <w:r>
        <w:t>kog subjekta redovno pla</w:t>
      </w:r>
      <w:r>
        <w:t>ć</w:t>
      </w:r>
      <w:r>
        <w:t>a, na na</w:t>
      </w:r>
      <w:r>
        <w:t>č</w:t>
      </w:r>
      <w:r>
        <w:t>in i pod uslovima utvr</w:t>
      </w:r>
      <w:r>
        <w:t>đ</w:t>
      </w:r>
      <w:r>
        <w:t>enim statuto</w:t>
      </w:r>
      <w:r>
        <w:t>m ili drugim aktom politi</w:t>
      </w:r>
      <w:r>
        <w:t>č</w:t>
      </w:r>
      <w:r>
        <w:t>ke partije, a koji na mjese</w:t>
      </w:r>
      <w:r>
        <w:t>č</w:t>
      </w:r>
      <w:r>
        <w:t>nom nivou ne može pre</w:t>
      </w:r>
      <w:r>
        <w:t>ć</w:t>
      </w:r>
      <w:r>
        <w:t>i iznos od 10% prosje</w:t>
      </w:r>
      <w:r>
        <w:t>č</w:t>
      </w:r>
      <w:r>
        <w:t>ne mjese</w:t>
      </w:r>
      <w:r>
        <w:t>č</w:t>
      </w:r>
      <w:r>
        <w:t>ne neto zarade u Crnoj Gori za prethodnu godinu.</w:t>
      </w:r>
    </w:p>
    <w:p w:rsidR="00000000" w:rsidRDefault="00D446D9">
      <w:pPr>
        <w:pStyle w:val="T30X"/>
      </w:pPr>
      <w:r>
        <w:t>Prilozi su:</w:t>
      </w:r>
    </w:p>
    <w:p w:rsidR="00000000" w:rsidRDefault="00D446D9">
      <w:pPr>
        <w:pStyle w:val="T30X"/>
        <w:ind w:left="567" w:hanging="283"/>
      </w:pPr>
      <w:r>
        <w:t xml:space="preserve">   - uplate koje fizi</w:t>
      </w:r>
      <w:r>
        <w:t>č</w:t>
      </w:r>
      <w:r>
        <w:t>ka i pravna lica, privredna društva i preduzetnici dobrovoljno daj</w:t>
      </w:r>
      <w:r>
        <w:t>u politi</w:t>
      </w:r>
      <w:r>
        <w:t>č</w:t>
      </w:r>
      <w:r>
        <w:t>kom subjektu;</w:t>
      </w:r>
    </w:p>
    <w:p w:rsidR="00000000" w:rsidRDefault="00D446D9">
      <w:pPr>
        <w:pStyle w:val="T30X"/>
        <w:ind w:left="567" w:hanging="283"/>
      </w:pPr>
      <w:r>
        <w:t xml:space="preserve">   - pružanje usluge ili proizvodi dati politi</w:t>
      </w:r>
      <w:r>
        <w:t>č</w:t>
      </w:r>
      <w:r>
        <w:t>kom subjektu bez naknade ili pod uslovima kojima se taj politi</w:t>
      </w:r>
      <w:r>
        <w:t>č</w:t>
      </w:r>
      <w:r>
        <w:t>ki subjekt stavlja u povlaš</w:t>
      </w:r>
      <w:r>
        <w:t>ć</w:t>
      </w:r>
      <w:r>
        <w:t>eni položaj u odnosu na druge potroša</w:t>
      </w:r>
      <w:r>
        <w:t>č</w:t>
      </w:r>
      <w:r>
        <w:t>e, zaduživanje kod banaka i drugih finansijskih instituci</w:t>
      </w:r>
      <w:r>
        <w:t>ja i organizacija pod uslovima koji odstupaju od tržišnih, kao i otpis dijela dugova (u daljem tekstu: nenov</w:t>
      </w:r>
      <w:r>
        <w:t>č</w:t>
      </w:r>
      <w:r>
        <w:t>ani prilog).</w:t>
      </w:r>
    </w:p>
    <w:p w:rsidR="00000000" w:rsidRDefault="00D446D9">
      <w:pPr>
        <w:pStyle w:val="T30X"/>
      </w:pPr>
      <w:r>
        <w:t>Prilog se smatra prihva</w:t>
      </w:r>
      <w:r>
        <w:t>ć</w:t>
      </w:r>
      <w:r>
        <w:t>enim ako se ne vrati davaocu priloga u roku od 15 dana od dana prijema.</w:t>
      </w:r>
    </w:p>
    <w:p w:rsidR="00000000" w:rsidRDefault="00D446D9">
      <w:pPr>
        <w:pStyle w:val="T30X"/>
      </w:pPr>
      <w:r>
        <w:t>Organ upravljanja pravnog lica, odnosn</w:t>
      </w:r>
      <w:r>
        <w:t xml:space="preserve">o privrednog društva iz stava 4 ovog </w:t>
      </w:r>
      <w:r>
        <w:t>č</w:t>
      </w:r>
      <w:r>
        <w:t>lana dužan je da o prilogu donese odluku i dostavi je primaocu priloga.</w:t>
      </w:r>
    </w:p>
    <w:p w:rsidR="00000000" w:rsidRDefault="00D446D9">
      <w:pPr>
        <w:pStyle w:val="T30X"/>
      </w:pPr>
      <w:r>
        <w:t>Dobrovoljni rad volontera za potrebe politi</w:t>
      </w:r>
      <w:r>
        <w:t>č</w:t>
      </w:r>
      <w:r>
        <w:t xml:space="preserve">kog subjekta, koji ne zahtijeva posebne kvalifikacije, ne smatra se uslugama iz stava 4 ovog </w:t>
      </w:r>
      <w:r>
        <w:t>č</w:t>
      </w:r>
      <w:r>
        <w:t>lana.</w:t>
      </w:r>
    </w:p>
    <w:p w:rsidR="00000000" w:rsidRDefault="00D446D9">
      <w:pPr>
        <w:pStyle w:val="T30X"/>
      </w:pPr>
      <w:r>
        <w:t>Ne</w:t>
      </w:r>
      <w:r>
        <w:t>nov</w:t>
      </w:r>
      <w:r>
        <w:t>č</w:t>
      </w:r>
      <w:r>
        <w:t>ani prilozi se obra</w:t>
      </w:r>
      <w:r>
        <w:t>č</w:t>
      </w:r>
      <w:r>
        <w:t>unavaju prema tržišnoj vrijednosti i prijavljuju kao prihod.</w:t>
      </w:r>
    </w:p>
    <w:p w:rsidR="00000000" w:rsidRDefault="00D446D9">
      <w:pPr>
        <w:pStyle w:val="T30X"/>
      </w:pPr>
      <w:r>
        <w:t>Na</w:t>
      </w:r>
      <w:r>
        <w:t>č</w:t>
      </w:r>
      <w:r>
        <w:t>in obra</w:t>
      </w:r>
      <w:r>
        <w:t>č</w:t>
      </w:r>
      <w:r>
        <w:t>unavanja i izvještavanja o nenov</w:t>
      </w:r>
      <w:r>
        <w:t>č</w:t>
      </w:r>
      <w:r>
        <w:t>anim prilozima utvr</w:t>
      </w:r>
      <w:r>
        <w:t>đ</w:t>
      </w:r>
      <w:r>
        <w:t>uje se pravilima Agencije.</w:t>
      </w:r>
    </w:p>
    <w:p w:rsidR="00000000" w:rsidRDefault="00D446D9">
      <w:pPr>
        <w:pStyle w:val="T30X"/>
      </w:pPr>
      <w:r>
        <w:t>Legat je poklon koji se sastoji od novca ili pokretnih dobara umjetni</w:t>
      </w:r>
      <w:r>
        <w:t>č</w:t>
      </w:r>
      <w:r>
        <w:t>ke, kultur</w:t>
      </w:r>
      <w:r>
        <w:t>ne ili istorijske vrijednosti ili nepokretnosti koji se politi</w:t>
      </w:r>
      <w:r>
        <w:t>č</w:t>
      </w:r>
      <w:r>
        <w:t>kom subjektu stavlja na raspolaganje i koriš</w:t>
      </w:r>
      <w:r>
        <w:t>ć</w:t>
      </w:r>
      <w:r>
        <w:t>enje.</w:t>
      </w:r>
    </w:p>
    <w:p w:rsidR="00000000" w:rsidRDefault="00D446D9">
      <w:pPr>
        <w:pStyle w:val="T30X"/>
      </w:pPr>
      <w:r>
        <w:t>Zaduživanje kod banaka i drugih finansijskih institucija u Crnoj Gori su krediti, zajmovi i ostale usluge banaka i drugih finansijskih institu</w:t>
      </w:r>
      <w:r>
        <w:t>cija, u skladu sa zakonom.</w:t>
      </w:r>
    </w:p>
    <w:p w:rsidR="00000000" w:rsidRDefault="00D446D9">
      <w:pPr>
        <w:pStyle w:val="T30X"/>
      </w:pPr>
      <w:r>
        <w:t xml:space="preserve">Privatni izvori iz stava 1 ovog </w:t>
      </w:r>
      <w:r>
        <w:t>č</w:t>
      </w:r>
      <w:r>
        <w:t>lana mogu se prikupljati samo preko odgovaraju</w:t>
      </w:r>
      <w:r>
        <w:t>ć</w:t>
      </w:r>
      <w:r>
        <w:t>eg žiro ra</w:t>
      </w:r>
      <w:r>
        <w:t>č</w:t>
      </w:r>
      <w:r>
        <w:t>una.</w:t>
      </w:r>
    </w:p>
    <w:p w:rsidR="00000000" w:rsidRDefault="00D446D9">
      <w:pPr>
        <w:pStyle w:val="C30X"/>
      </w:pPr>
      <w:r>
        <w:t>Č</w:t>
      </w:r>
      <w:r>
        <w:t>lan 8</w:t>
      </w:r>
    </w:p>
    <w:p w:rsidR="00000000" w:rsidRDefault="00D446D9">
      <w:pPr>
        <w:pStyle w:val="T30X"/>
      </w:pPr>
      <w:r>
        <w:t>Zabranjeno je da politi</w:t>
      </w:r>
      <w:r>
        <w:t>č</w:t>
      </w:r>
      <w:r>
        <w:t>ka partija sti</w:t>
      </w:r>
      <w:r>
        <w:t>č</w:t>
      </w:r>
      <w:r>
        <w:t>e udio ili akcije u privrednom društvu.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ne može sticati prihod od pro</w:t>
      </w:r>
      <w:r>
        <w:t>motivne ili komercijalne djelatnosti.</w:t>
      </w:r>
    </w:p>
    <w:p w:rsidR="00000000" w:rsidRDefault="00D446D9">
      <w:pPr>
        <w:pStyle w:val="N01X"/>
      </w:pPr>
      <w:r>
        <w:t>Koriš</w:t>
      </w:r>
      <w:r>
        <w:t>ć</w:t>
      </w:r>
      <w:r>
        <w:t>enje budžetskih sredstava</w:t>
      </w:r>
    </w:p>
    <w:p w:rsidR="00000000" w:rsidRDefault="00D446D9">
      <w:pPr>
        <w:pStyle w:val="C30X"/>
      </w:pPr>
      <w:r>
        <w:t>Č</w:t>
      </w:r>
      <w:r>
        <w:t>lan 9</w:t>
      </w:r>
    </w:p>
    <w:p w:rsidR="00000000" w:rsidRDefault="00D446D9">
      <w:pPr>
        <w:pStyle w:val="T30X"/>
      </w:pPr>
      <w:r>
        <w:t>Budžetska sredstva mogu se koristiti za finansiranje:</w:t>
      </w:r>
    </w:p>
    <w:p w:rsidR="00000000" w:rsidRDefault="00D446D9">
      <w:pPr>
        <w:pStyle w:val="T30X"/>
        <w:ind w:left="567" w:hanging="283"/>
      </w:pPr>
      <w:r>
        <w:t xml:space="preserve">   1) redovnog rada politi</w:t>
      </w:r>
      <w:r>
        <w:t>č</w:t>
      </w:r>
      <w:r>
        <w:t>kih subjekata;</w:t>
      </w:r>
    </w:p>
    <w:p w:rsidR="00000000" w:rsidRDefault="00D446D9">
      <w:pPr>
        <w:pStyle w:val="T30X"/>
        <w:ind w:left="567" w:hanging="283"/>
      </w:pPr>
      <w:r>
        <w:t xml:space="preserve">   2) troškova izborne kampanje za izbor poslanika i odbornika i izbor Predsjednika</w:t>
      </w:r>
      <w:r>
        <w:t xml:space="preserve"> Crne Gore.</w:t>
      </w:r>
    </w:p>
    <w:p w:rsidR="00000000" w:rsidRDefault="00D446D9">
      <w:pPr>
        <w:pStyle w:val="T30X"/>
      </w:pPr>
      <w:r>
        <w:t>Budžetska sredstva iz stava 1 ta</w:t>
      </w:r>
      <w:r>
        <w:t>č</w:t>
      </w:r>
      <w:r>
        <w:t xml:space="preserve">ka 1 ovoga </w:t>
      </w:r>
      <w:r>
        <w:t>č</w:t>
      </w:r>
      <w:r>
        <w:t>lana ne obuhvataju sredstva za finansiranje zaposlenih u poslani</w:t>
      </w:r>
      <w:r>
        <w:t>č</w:t>
      </w:r>
      <w:r>
        <w:t>kim klubovima i obezbje</w:t>
      </w:r>
      <w:r>
        <w:t>đ</w:t>
      </w:r>
      <w:r>
        <w:t>enje poslovnih prostorija za potrebe politi</w:t>
      </w:r>
      <w:r>
        <w:t>č</w:t>
      </w:r>
      <w:r>
        <w:t>kih subjekata.</w:t>
      </w:r>
    </w:p>
    <w:p w:rsidR="00000000" w:rsidRDefault="00D446D9">
      <w:pPr>
        <w:pStyle w:val="T30X"/>
      </w:pPr>
      <w:r>
        <w:t>Zabranjena je upotreba budžetskih sredstava za li</w:t>
      </w:r>
      <w:r>
        <w:t>č</w:t>
      </w:r>
      <w:r>
        <w:t>ne potrebe kandidata politi</w:t>
      </w:r>
      <w:r>
        <w:t>č</w:t>
      </w:r>
      <w:r>
        <w:t>kog subjekta.</w:t>
      </w:r>
    </w:p>
    <w:p w:rsidR="00000000" w:rsidRDefault="00D446D9">
      <w:pPr>
        <w:pStyle w:val="T30X"/>
      </w:pPr>
      <w:r>
        <w:t>Sredstva za finansiranje zaposlenih u poslani</w:t>
      </w:r>
      <w:r>
        <w:t>č</w:t>
      </w:r>
      <w:r>
        <w:t>kim klubovima i obezbje</w:t>
      </w:r>
      <w:r>
        <w:t>đ</w:t>
      </w:r>
      <w:r>
        <w:t>enje poslovnih prostorija za poslani</w:t>
      </w:r>
      <w:r>
        <w:t>č</w:t>
      </w:r>
      <w:r>
        <w:t>ke klubove obezbje</w:t>
      </w:r>
      <w:r>
        <w:t>đ</w:t>
      </w:r>
      <w:r>
        <w:t>uje Skupština Crne Gore (u daljem tekstu: Skupština).</w:t>
      </w:r>
    </w:p>
    <w:p w:rsidR="00000000" w:rsidRDefault="00D446D9">
      <w:pPr>
        <w:pStyle w:val="T30X"/>
      </w:pPr>
      <w:r>
        <w:lastRenderedPageBreak/>
        <w:t>Poslovne prostorije za redovan rad</w:t>
      </w:r>
      <w:r>
        <w:t xml:space="preserve"> parlamentarnih politi</w:t>
      </w:r>
      <w:r>
        <w:t>č</w:t>
      </w:r>
      <w:r>
        <w:t>kih subjekata obezbje</w:t>
      </w:r>
      <w:r>
        <w:t>đ</w:t>
      </w:r>
      <w:r>
        <w:t>uje organ zadužen za poslove imovine.</w:t>
      </w:r>
    </w:p>
    <w:p w:rsidR="00000000" w:rsidRDefault="00D446D9">
      <w:pPr>
        <w:pStyle w:val="T30X"/>
      </w:pPr>
      <w:r>
        <w:t>Sredstva za poslovne prostorije za potrebe odborni</w:t>
      </w:r>
      <w:r>
        <w:t>č</w:t>
      </w:r>
      <w:r>
        <w:t>kih klubova obezbje</w:t>
      </w:r>
      <w:r>
        <w:t>đ</w:t>
      </w:r>
      <w:r>
        <w:t>uje skupština jedinice lokalne samouprave, odnosno, organ zadužen za poslove imovine.</w:t>
      </w:r>
    </w:p>
    <w:p w:rsidR="00000000" w:rsidRDefault="00D446D9">
      <w:pPr>
        <w:pStyle w:val="N01X"/>
      </w:pPr>
      <w:r>
        <w:t>Pravo na budžets</w:t>
      </w:r>
      <w:r>
        <w:t>ka sredstva</w:t>
      </w:r>
    </w:p>
    <w:p w:rsidR="00000000" w:rsidRDefault="00D446D9">
      <w:pPr>
        <w:pStyle w:val="C30X"/>
      </w:pPr>
      <w:r>
        <w:t>Č</w:t>
      </w:r>
      <w:r>
        <w:t>lan 10</w:t>
      </w:r>
    </w:p>
    <w:p w:rsidR="00000000" w:rsidRDefault="00D446D9">
      <w:pPr>
        <w:pStyle w:val="T30X"/>
      </w:pPr>
      <w:r>
        <w:t xml:space="preserve">Pravo na budžetska sredstva iz </w:t>
      </w:r>
      <w:r>
        <w:t>č</w:t>
      </w:r>
      <w:r>
        <w:t>lana 9 stav 1 ta</w:t>
      </w:r>
      <w:r>
        <w:t>č</w:t>
      </w:r>
      <w:r>
        <w:t>ka 1 ovog zakona ima politi</w:t>
      </w:r>
      <w:r>
        <w:t>č</w:t>
      </w:r>
      <w:r>
        <w:t>ki subjekt koji u</w:t>
      </w:r>
      <w:r>
        <w:t>č</w:t>
      </w:r>
      <w:r>
        <w:t>estvuje na izborima i osvoji najmanje jedan poslani</w:t>
      </w:r>
      <w:r>
        <w:t>č</w:t>
      </w:r>
      <w:r>
        <w:t>ki, odnosno odborni</w:t>
      </w:r>
      <w:r>
        <w:t>č</w:t>
      </w:r>
      <w:r>
        <w:t>ki mandat.</w:t>
      </w:r>
    </w:p>
    <w:p w:rsidR="00000000" w:rsidRDefault="00D446D9">
      <w:pPr>
        <w:pStyle w:val="T30X"/>
      </w:pPr>
      <w:r>
        <w:t xml:space="preserve">Pravo na budžetska sredstva iz </w:t>
      </w:r>
      <w:r>
        <w:t>č</w:t>
      </w:r>
      <w:r>
        <w:t>lana 9 stav 1 ta</w:t>
      </w:r>
      <w:r>
        <w:t>č</w:t>
      </w:r>
      <w:r>
        <w:t>ka 2 ovog</w:t>
      </w:r>
      <w:r>
        <w:t xml:space="preserve"> zakona ima podnosilac potvr</w:t>
      </w:r>
      <w:r>
        <w:t>đ</w:t>
      </w:r>
      <w:r>
        <w:t>ene i proglašene izborne liste, odnosno kandidature za izbor Predsjednika Crne Gore.</w:t>
      </w:r>
    </w:p>
    <w:p w:rsidR="00000000" w:rsidRDefault="00D446D9">
      <w:pPr>
        <w:pStyle w:val="N01X"/>
      </w:pPr>
      <w:r>
        <w:t>Koriš</w:t>
      </w:r>
      <w:r>
        <w:t>ć</w:t>
      </w:r>
      <w:r>
        <w:t>enje sredstava iz privatnih izvora</w:t>
      </w:r>
    </w:p>
    <w:p w:rsidR="00000000" w:rsidRDefault="00D446D9">
      <w:pPr>
        <w:pStyle w:val="C30X"/>
      </w:pPr>
      <w:r>
        <w:t>Č</w:t>
      </w:r>
      <w:r>
        <w:t>lan 11</w:t>
      </w:r>
    </w:p>
    <w:p w:rsidR="00000000" w:rsidRDefault="00D446D9">
      <w:pPr>
        <w:pStyle w:val="T30X"/>
      </w:pPr>
      <w:r>
        <w:t>Za finansiranje redovnog rada i troškova izborne kampanje politi</w:t>
      </w:r>
      <w:r>
        <w:t>č</w:t>
      </w:r>
      <w:r>
        <w:t>ki subjekt može koristiti sr</w:t>
      </w:r>
      <w:r>
        <w:t>edstva iz privatnih izvora, u skladu sa ovim zakonom.</w:t>
      </w:r>
    </w:p>
    <w:p w:rsidR="00000000" w:rsidRDefault="00D446D9">
      <w:pPr>
        <w:pStyle w:val="N01X"/>
      </w:pPr>
      <w:r>
        <w:t>II. FINANSIRANJE REDOVNOG RADA POLITI</w:t>
      </w:r>
      <w:r>
        <w:t>Č</w:t>
      </w:r>
      <w:r>
        <w:t>KIH SUBJEKATA</w:t>
      </w:r>
    </w:p>
    <w:p w:rsidR="00000000" w:rsidRDefault="00D446D9">
      <w:pPr>
        <w:pStyle w:val="C30X"/>
      </w:pPr>
      <w:r>
        <w:t>Č</w:t>
      </w:r>
      <w:r>
        <w:t>lan 12</w:t>
      </w:r>
    </w:p>
    <w:p w:rsidR="00000000" w:rsidRDefault="00D446D9">
      <w:pPr>
        <w:pStyle w:val="T30X"/>
      </w:pPr>
      <w:r>
        <w:t>Troškovi redovnog rada politi</w:t>
      </w:r>
      <w:r>
        <w:t>č</w:t>
      </w:r>
      <w:r>
        <w:t>kih subjekata su troškovi koji proisti</w:t>
      </w:r>
      <w:r>
        <w:t>č</w:t>
      </w:r>
      <w:r>
        <w:t xml:space="preserve">u iz obavljanja redovnog rada, a odnose na: troškove zarada zaposlenih i </w:t>
      </w:r>
      <w:r>
        <w:t>troškove angažovanja stru</w:t>
      </w:r>
      <w:r>
        <w:t>č</w:t>
      </w:r>
      <w:r>
        <w:t>njaka i saradnika; poreze i doprinose; administrativne i kancelarijske troškove, uklju</w:t>
      </w:r>
      <w:r>
        <w:t>č</w:t>
      </w:r>
      <w:r>
        <w:t>uju</w:t>
      </w:r>
      <w:r>
        <w:t>ć</w:t>
      </w:r>
      <w:r>
        <w:t>i troškove zakupa prostorija za rad, režijske troškove, troškove prevoza, troškove organizacije sastanaka i doga</w:t>
      </w:r>
      <w:r>
        <w:t>đ</w:t>
      </w:r>
      <w:r>
        <w:t>aja, troškove promocije ra</w:t>
      </w:r>
      <w:r>
        <w:t>da i ciljeva politi</w:t>
      </w:r>
      <w:r>
        <w:t>č</w:t>
      </w:r>
      <w:r>
        <w:t>kih subjekata izme</w:t>
      </w:r>
      <w:r>
        <w:t>đ</w:t>
      </w:r>
      <w:r>
        <w:t>u izbora, troškove me</w:t>
      </w:r>
      <w:r>
        <w:t>đ</w:t>
      </w:r>
      <w:r>
        <w:t>unarodnih aktivnosti politi</w:t>
      </w:r>
      <w:r>
        <w:t>č</w:t>
      </w:r>
      <w:r>
        <w:t xml:space="preserve">kih subjekata, troškove organizovanja obuka za </w:t>
      </w:r>
      <w:r>
        <w:t>č</w:t>
      </w:r>
      <w:r>
        <w:t>lanove i aktiviste politi</w:t>
      </w:r>
      <w:r>
        <w:t>č</w:t>
      </w:r>
      <w:r>
        <w:t>kih subjekata, troškove istraživanja javnog mnjenja, troškove za nabavku i održavanje opreme,</w:t>
      </w:r>
      <w:r>
        <w:t xml:space="preserve"> provizije banaka i sli</w:t>
      </w:r>
      <w:r>
        <w:t>č</w:t>
      </w:r>
      <w:r>
        <w:t>ne izdatke svojstvene redovnom radu politi</w:t>
      </w:r>
      <w:r>
        <w:t>č</w:t>
      </w:r>
      <w:r>
        <w:t>kih subjekata.</w:t>
      </w:r>
    </w:p>
    <w:p w:rsidR="00000000" w:rsidRDefault="00D446D9">
      <w:pPr>
        <w:pStyle w:val="N01X"/>
      </w:pPr>
      <w:r>
        <w:t>Raspodjela budžetskih sredstava</w:t>
      </w:r>
    </w:p>
    <w:p w:rsidR="00000000" w:rsidRDefault="00D446D9">
      <w:pPr>
        <w:pStyle w:val="C30X"/>
      </w:pPr>
      <w:r>
        <w:t>Č</w:t>
      </w:r>
      <w:r>
        <w:t>lan 13</w:t>
      </w:r>
    </w:p>
    <w:p w:rsidR="00000000" w:rsidRDefault="00D446D9">
      <w:pPr>
        <w:pStyle w:val="T30X"/>
      </w:pPr>
      <w:r>
        <w:t>Budžetska sredstva za finansiranje redovnog rada politi</w:t>
      </w:r>
      <w:r>
        <w:t>č</w:t>
      </w:r>
      <w:r>
        <w:t>kih subjekata u Skupštini iznose 0,5% planiranih ukupnih budžetskih sredstava,</w:t>
      </w:r>
      <w:r>
        <w:t xml:space="preserve"> umanjenih za sredstva kapitalnog budžeta i budžeta državnih fondova (teku</w:t>
      </w:r>
      <w:r>
        <w:t>ć</w:t>
      </w:r>
      <w:r>
        <w:t>i budžet), za godinu za koju se budžet donosi.</w:t>
      </w:r>
    </w:p>
    <w:p w:rsidR="00000000" w:rsidRDefault="00D446D9">
      <w:pPr>
        <w:pStyle w:val="T30X"/>
      </w:pPr>
      <w:r>
        <w:t>Budžetska sredstva za finansiranje redovnog rada politi</w:t>
      </w:r>
      <w:r>
        <w:t>č</w:t>
      </w:r>
      <w:r>
        <w:t>kih subjekata u skupštini opštine, Glavnog grada i Prijestonice (u daljem teks</w:t>
      </w:r>
      <w:r>
        <w:t>tu: Skupština opštine) iznose 1,1% planiranih ukupnih budžetskih sredstava, umanjenih za sredstva kapitalnog budžeta (teku</w:t>
      </w:r>
      <w:r>
        <w:t>ć</w:t>
      </w:r>
      <w:r>
        <w:t>i budžet), za godinu za koju se budžet opštine, Glavnog grada i Prijestonice (u daljem tekstu: Opština) donosi.</w:t>
      </w:r>
    </w:p>
    <w:p w:rsidR="00000000" w:rsidRDefault="00D446D9">
      <w:pPr>
        <w:pStyle w:val="T30X"/>
      </w:pPr>
      <w:r>
        <w:t xml:space="preserve">Izuzetno, za opštine </w:t>
      </w:r>
      <w:r>
        <w:t>č</w:t>
      </w:r>
      <w:r>
        <w:t>iji je budžet manji od pet miliona eura, budžetska sredstva za finansiranje redovnog rada politi</w:t>
      </w:r>
      <w:r>
        <w:t>č</w:t>
      </w:r>
      <w:r>
        <w:t>kih subjekata u skupštini opštine iznose od 1,1% do 3% planiranih ukupnih budžetskih sredstava, umanjenih za sredstva kapitalnog budžeta (teku</w:t>
      </w:r>
      <w:r>
        <w:t>ć</w:t>
      </w:r>
      <w:r>
        <w:t>i budžet), za g</w:t>
      </w:r>
      <w:r>
        <w:t>odinu za koju se budžet opštine donosi.</w:t>
      </w:r>
    </w:p>
    <w:p w:rsidR="00000000" w:rsidRDefault="00D446D9">
      <w:pPr>
        <w:pStyle w:val="T30X"/>
      </w:pPr>
      <w:r>
        <w:t xml:space="preserve">Sredstva iz st. 1, 2 i 3 ovog </w:t>
      </w:r>
      <w:r>
        <w:t>č</w:t>
      </w:r>
      <w:r>
        <w:t>lana u visini od 20% raspodjeljuju se u jednakim iznosima politi</w:t>
      </w:r>
      <w:r>
        <w:t>č</w:t>
      </w:r>
      <w:r>
        <w:t>kim subjektima koji su osvojili mandate u Skupštini, odnosno skupštinama opština, a ostalih 60% sredstava, srazmjerno uk</w:t>
      </w:r>
      <w:r>
        <w:t>upnom broju poslani</w:t>
      </w:r>
      <w:r>
        <w:t>č</w:t>
      </w:r>
      <w:r>
        <w:t>kih, odnosno odborni</w:t>
      </w:r>
      <w:r>
        <w:t>č</w:t>
      </w:r>
      <w:r>
        <w:t>kih mandata koja imaju u trenutku raspodjele, dok se ostalih 20% raspodjeljuju u jednakim iznosima politi</w:t>
      </w:r>
      <w:r>
        <w:t>č</w:t>
      </w:r>
      <w:r>
        <w:t>kim subjektima u Skupštini, odnosno skupštinama opština, srazmjerno broju izabranih predstavnika manje zastup</w:t>
      </w:r>
      <w:r>
        <w:t>ljenog pola.</w:t>
      </w:r>
    </w:p>
    <w:p w:rsidR="00000000" w:rsidRDefault="00D446D9">
      <w:pPr>
        <w:pStyle w:val="T30X"/>
      </w:pPr>
      <w:r>
        <w:t>U slu</w:t>
      </w:r>
      <w:r>
        <w:t>č</w:t>
      </w:r>
      <w:r>
        <w:t>aju spajanja dvije ili više partija, u skladu sa Zakonom o politi</w:t>
      </w:r>
      <w:r>
        <w:t>č</w:t>
      </w:r>
      <w:r>
        <w:t>kim partijama, budžetska sredstva koja se raspore</w:t>
      </w:r>
      <w:r>
        <w:t>đ</w:t>
      </w:r>
      <w:r>
        <w:t xml:space="preserve">uju u skladu sa stavom 4 ovog </w:t>
      </w:r>
      <w:r>
        <w:t>č</w:t>
      </w:r>
      <w:r>
        <w:t>lana pripadaju politi</w:t>
      </w:r>
      <w:r>
        <w:t>č</w:t>
      </w:r>
      <w:r>
        <w:t>koj partiji koja je kao pravni sljedbenik spojenih partija upisana u</w:t>
      </w:r>
      <w:r>
        <w:t xml:space="preserve"> Registar politi</w:t>
      </w:r>
      <w:r>
        <w:t>č</w:t>
      </w:r>
      <w:r>
        <w:t>kih partija.</w:t>
      </w:r>
    </w:p>
    <w:p w:rsidR="00000000" w:rsidRDefault="00D446D9">
      <w:pPr>
        <w:pStyle w:val="T30X"/>
      </w:pPr>
      <w:r>
        <w:t xml:space="preserve">Sredstva iz stava 4 ovog </w:t>
      </w:r>
      <w:r>
        <w:t>č</w:t>
      </w:r>
      <w:r>
        <w:t>lana koja dobije politi</w:t>
      </w:r>
      <w:r>
        <w:t>č</w:t>
      </w:r>
      <w:r>
        <w:t>ki subjekt koji je na izborima nastupao kao koalicija, odnosno grupa bira</w:t>
      </w:r>
      <w:r>
        <w:t>č</w:t>
      </w:r>
      <w:r>
        <w:t>a, raspodjeljuju se u skladu sa sporazumom, odnosno aktom o obrazovanju tih politi</w:t>
      </w:r>
      <w:r>
        <w:t>č</w:t>
      </w:r>
      <w:r>
        <w:t>kih subjekata.</w:t>
      </w:r>
    </w:p>
    <w:p w:rsidR="00000000" w:rsidRDefault="00D446D9">
      <w:pPr>
        <w:pStyle w:val="T30X"/>
      </w:pPr>
      <w:r>
        <w:t>Ukol</w:t>
      </w:r>
      <w:r>
        <w:t xml:space="preserve">iko poslanik ili poslanici, odbornik ili odbornici nakon konstituisanja skupštine u koju su izabrani napuste ili promijene </w:t>
      </w:r>
      <w:r>
        <w:t>č</w:t>
      </w:r>
      <w:r>
        <w:t>lanstvo u politi</w:t>
      </w:r>
      <w:r>
        <w:t>č</w:t>
      </w:r>
      <w:r>
        <w:t>kom subjektu, finansijska sredstva koja se raspore</w:t>
      </w:r>
      <w:r>
        <w:t>đ</w:t>
      </w:r>
      <w:r>
        <w:t xml:space="preserve">uju u skladu sa stavom 4 ovog </w:t>
      </w:r>
      <w:r>
        <w:t>č</w:t>
      </w:r>
      <w:r>
        <w:t>lana ostaju politi</w:t>
      </w:r>
      <w:r>
        <w:t>č</w:t>
      </w:r>
      <w:r>
        <w:t>kom subjektu k</w:t>
      </w:r>
      <w:r>
        <w:t>ojem je poslanik, odnosno odbornik pripadao u trenutku konstituisanja skupštine.</w:t>
      </w:r>
    </w:p>
    <w:p w:rsidR="00000000" w:rsidRDefault="00D446D9">
      <w:pPr>
        <w:pStyle w:val="T30X"/>
      </w:pPr>
      <w:r>
        <w:lastRenderedPageBreak/>
        <w:t xml:space="preserve">Organ državne uprave nadležan za poslove finansija (u daljem tekstu: Ministarstvo), odnosno organ lokalne uprave nadležan za poslove finansija (u daljem tekstu: organ lokalne </w:t>
      </w:r>
      <w:r>
        <w:t xml:space="preserve">uprave) sredstva iz stava 4 ovog </w:t>
      </w:r>
      <w:r>
        <w:t>č</w:t>
      </w:r>
      <w:r>
        <w:t>lana mjese</w:t>
      </w:r>
      <w:r>
        <w:t>č</w:t>
      </w:r>
      <w:r>
        <w:t>no prenosi politi</w:t>
      </w:r>
      <w:r>
        <w:t>č</w:t>
      </w:r>
      <w:r>
        <w:t>kom subjektu, do petog u mjesecu za prethodni mjesec.</w:t>
      </w:r>
    </w:p>
    <w:p w:rsidR="00000000" w:rsidRDefault="00D446D9">
      <w:pPr>
        <w:pStyle w:val="T30X"/>
      </w:pPr>
      <w:r>
        <w:t xml:space="preserve">Iznos sredstava iz stava 4 ovog </w:t>
      </w:r>
      <w:r>
        <w:t>č</w:t>
      </w:r>
      <w:r>
        <w:t>lana, kao i iznos neizmirenih sredstava za finansiranje redovnog rada politi</w:t>
      </w:r>
      <w:r>
        <w:t>č</w:t>
      </w:r>
      <w:r>
        <w:t>kih subjekata Ministarstvo, o</w:t>
      </w:r>
      <w:r>
        <w:t>dnosno organ lokalne uprave, objavljuje na svojoj internet stranici, do petog u mjesecu za prethodni mjesec.</w:t>
      </w:r>
    </w:p>
    <w:p w:rsidR="00000000" w:rsidRDefault="00D446D9">
      <w:pPr>
        <w:pStyle w:val="T30X"/>
      </w:pPr>
      <w:r>
        <w:t>Ministarstvo, odnosno organ lokalne uprave obustavi</w:t>
      </w:r>
      <w:r>
        <w:t>ć</w:t>
      </w:r>
      <w:r>
        <w:t xml:space="preserve">e uplatu sredstava iz stava 4 ovog </w:t>
      </w:r>
      <w:r>
        <w:t>č</w:t>
      </w:r>
      <w:r>
        <w:t>lana politi</w:t>
      </w:r>
      <w:r>
        <w:t>č</w:t>
      </w:r>
      <w:r>
        <w:t xml:space="preserve">kom subjektu, ako u roku iz </w:t>
      </w:r>
      <w:r>
        <w:t>č</w:t>
      </w:r>
      <w:r>
        <w:t>lana 48 ovog zakon</w:t>
      </w:r>
      <w:r>
        <w:t>a ne podnese godišnji konsolidovani finansijski izvještaj za prethodnu godinu.</w:t>
      </w:r>
    </w:p>
    <w:p w:rsidR="00000000" w:rsidRDefault="00D446D9">
      <w:pPr>
        <w:pStyle w:val="N01X"/>
      </w:pPr>
      <w:r>
        <w:t>Raspodjela budžetskih sredstava za redovno finansiranje ženskih organizacija u politi</w:t>
      </w:r>
      <w:r>
        <w:t>č</w:t>
      </w:r>
      <w:r>
        <w:t>kim subjektima</w:t>
      </w:r>
    </w:p>
    <w:p w:rsidR="00000000" w:rsidRDefault="00D446D9">
      <w:pPr>
        <w:pStyle w:val="C30X"/>
      </w:pPr>
      <w:r>
        <w:t>Č</w:t>
      </w:r>
      <w:r>
        <w:t>lan 14</w:t>
      </w:r>
    </w:p>
    <w:p w:rsidR="00000000" w:rsidRDefault="00D446D9">
      <w:pPr>
        <w:pStyle w:val="T30X"/>
      </w:pPr>
      <w:r>
        <w:t>Budžetska sredstva za finansiranje redovnog rada ženskih organizacij</w:t>
      </w:r>
      <w:r>
        <w:t>a u politi</w:t>
      </w:r>
      <w:r>
        <w:t>č</w:t>
      </w:r>
      <w:r>
        <w:t>kim subjektima u Skupštini iznose 0,05% planiranih ukupnih budžetskih sredstava, umanjenih za sredstva kapitalnog budžeta i budžeta državnih fondova (teku</w:t>
      </w:r>
      <w:r>
        <w:t>ć</w:t>
      </w:r>
      <w:r>
        <w:t>i budžet), za godinu za koju se budžet donosi.</w:t>
      </w:r>
    </w:p>
    <w:p w:rsidR="00000000" w:rsidRDefault="00D446D9">
      <w:pPr>
        <w:pStyle w:val="T30X"/>
      </w:pPr>
      <w:r>
        <w:t>Budžetska sredstva za finansiranje redovnog rada ženskih organizacija u politi</w:t>
      </w:r>
      <w:r>
        <w:t>č</w:t>
      </w:r>
      <w:r>
        <w:t>kim subjektima u skupštini opštine iznose 0,11% planiranih ukupnih budžetskih sredstava, umanjenih za sredstva kapitalnog budžeta (teku</w:t>
      </w:r>
      <w:r>
        <w:t>ć</w:t>
      </w:r>
      <w:r>
        <w:t>i budžet), za godinu za koju se budžet op</w:t>
      </w:r>
      <w:r>
        <w:t>štine donosi.</w:t>
      </w:r>
    </w:p>
    <w:p w:rsidR="00000000" w:rsidRDefault="00D446D9">
      <w:pPr>
        <w:pStyle w:val="T30X"/>
      </w:pPr>
      <w:r>
        <w:t xml:space="preserve">Izuzetno, za opštine </w:t>
      </w:r>
      <w:r>
        <w:t>č</w:t>
      </w:r>
      <w:r>
        <w:t>iji je budžet manji od pet miliona eura, budžetska sredstva za finansiranje redovnog rada ženskih organizacija u politi</w:t>
      </w:r>
      <w:r>
        <w:t>č</w:t>
      </w:r>
      <w:r>
        <w:t xml:space="preserve">kim subjektima u skupštini opštine iznose od 0,11% do 0,3% planiranih ukupnih budžetskih sredstava, </w:t>
      </w:r>
      <w:r>
        <w:t>umanjenih za sredstva kapitalnog budžeta (teku</w:t>
      </w:r>
      <w:r>
        <w:t>ć</w:t>
      </w:r>
      <w:r>
        <w:t>i budžet), za godinu za koju se budžet opštine donosi.</w:t>
      </w:r>
    </w:p>
    <w:p w:rsidR="00000000" w:rsidRDefault="00D446D9">
      <w:pPr>
        <w:pStyle w:val="T30X"/>
      </w:pPr>
      <w:r>
        <w:t xml:space="preserve">Sredstva iz st. 1, 2 i 3 ovog </w:t>
      </w:r>
      <w:r>
        <w:t>č</w:t>
      </w:r>
      <w:r>
        <w:t>lana raspodjeljuju se u jednakim iznosima politi</w:t>
      </w:r>
      <w:r>
        <w:t>č</w:t>
      </w:r>
      <w:r>
        <w:t>kim subjektima u Skupštini, odnosno skupštinama opština za rad ženskih org</w:t>
      </w:r>
      <w:r>
        <w:t>anizacija.</w:t>
      </w:r>
    </w:p>
    <w:p w:rsidR="00000000" w:rsidRDefault="00D446D9">
      <w:pPr>
        <w:pStyle w:val="T30X"/>
      </w:pPr>
      <w:r>
        <w:t xml:space="preserve">Sredstva iz stava 4 ovog </w:t>
      </w:r>
      <w:r>
        <w:t>č</w:t>
      </w:r>
      <w:r>
        <w:t>lana koja dobije politi</w:t>
      </w:r>
      <w:r>
        <w:t>č</w:t>
      </w:r>
      <w:r>
        <w:t>ki subjekt koji je na izborima nastupao kao koalicija, odnosno grupa bira</w:t>
      </w:r>
      <w:r>
        <w:t>č</w:t>
      </w:r>
      <w:r>
        <w:t>a, raspodjeljuju se u skladu sa sporazumom, odnosno aktom o obrazovanju tih politi</w:t>
      </w:r>
      <w:r>
        <w:t>č</w:t>
      </w:r>
      <w:r>
        <w:t>kih subjekata.</w:t>
      </w:r>
    </w:p>
    <w:p w:rsidR="00000000" w:rsidRDefault="00D446D9">
      <w:pPr>
        <w:pStyle w:val="T30X"/>
      </w:pPr>
      <w:r>
        <w:t xml:space="preserve">Sredstva iz st. 1, 2 i </w:t>
      </w:r>
      <w:r>
        <w:t xml:space="preserve">3 ovog </w:t>
      </w:r>
      <w:r>
        <w:t>č</w:t>
      </w:r>
      <w:r>
        <w:t>lana su namijenjena isklju</w:t>
      </w:r>
      <w:r>
        <w:t>č</w:t>
      </w:r>
      <w:r>
        <w:t>ivo finansiranju ženskih organizacija u politi</w:t>
      </w:r>
      <w:r>
        <w:t>č</w:t>
      </w:r>
      <w:r>
        <w:t>kim subjektima i mogu se trošiti samo u skladu sa statutom te ženske organizacije.</w:t>
      </w:r>
    </w:p>
    <w:p w:rsidR="00000000" w:rsidRDefault="00D446D9">
      <w:pPr>
        <w:pStyle w:val="T30X"/>
      </w:pPr>
      <w:r>
        <w:t xml:space="preserve">Ministarstvo, odnosno organ lokalne uprave, sredstva iz stava 4 ovog </w:t>
      </w:r>
      <w:r>
        <w:t>č</w:t>
      </w:r>
      <w:r>
        <w:t>lana mjese</w:t>
      </w:r>
      <w:r>
        <w:t>č</w:t>
      </w:r>
      <w:r>
        <w:t>no prenosi</w:t>
      </w:r>
      <w:r>
        <w:t xml:space="preserve"> politi</w:t>
      </w:r>
      <w:r>
        <w:t>č</w:t>
      </w:r>
      <w:r>
        <w:t>kom subjektu, do petog u mjesecu za prethodni mjesec, na podra</w:t>
      </w:r>
      <w:r>
        <w:t>č</w:t>
      </w:r>
      <w:r>
        <w:t>un ženske organizacije.</w:t>
      </w:r>
    </w:p>
    <w:p w:rsidR="00000000" w:rsidRDefault="00D446D9">
      <w:pPr>
        <w:pStyle w:val="T30X"/>
      </w:pPr>
      <w:r>
        <w:t xml:space="preserve">Iznos sredstava iz stava 4 ovog </w:t>
      </w:r>
      <w:r>
        <w:t>č</w:t>
      </w:r>
      <w:r>
        <w:t>lana, kao i iznos neizmirenih sredstava za finansiranje redovnog rada ženskih organizacija u politi</w:t>
      </w:r>
      <w:r>
        <w:t>č</w:t>
      </w:r>
      <w:r>
        <w:t>kim subjektima Ministarstvo,</w:t>
      </w:r>
      <w:r>
        <w:t xml:space="preserve"> odnosno organ lokalne uprave, objavljuje na svojoj internet stranici, do petog u mjesecu za prethodni mjesec.</w:t>
      </w:r>
    </w:p>
    <w:p w:rsidR="00000000" w:rsidRDefault="00D446D9">
      <w:pPr>
        <w:pStyle w:val="T30X"/>
      </w:pPr>
      <w:r>
        <w:t>Ministarstvo, odnosno organ lokalne uprave, obustavi</w:t>
      </w:r>
      <w:r>
        <w:t>ć</w:t>
      </w:r>
      <w:r>
        <w:t xml:space="preserve">e uplatu sredstava iz stava 4 ovog </w:t>
      </w:r>
      <w:r>
        <w:t>č</w:t>
      </w:r>
      <w:r>
        <w:t>lana politi</w:t>
      </w:r>
      <w:r>
        <w:t>č</w:t>
      </w:r>
      <w:r>
        <w:t xml:space="preserve">kom subjektu, ako u roku iz </w:t>
      </w:r>
      <w:r>
        <w:t>č</w:t>
      </w:r>
      <w:r>
        <w:t>lana 48 ovog za</w:t>
      </w:r>
      <w:r>
        <w:t>kona ne podnese godišnji konsolidovani finansijski izvještaj za prethodnu godinu koji sadrži poseban izvještaj o na</w:t>
      </w:r>
      <w:r>
        <w:t>č</w:t>
      </w:r>
      <w:r>
        <w:t xml:space="preserve">inu i namjeni utroška sredstava iz ovog </w:t>
      </w:r>
      <w:r>
        <w:t>č</w:t>
      </w:r>
      <w:r>
        <w:t>lana.</w:t>
      </w:r>
    </w:p>
    <w:p w:rsidR="00000000" w:rsidRDefault="00D446D9">
      <w:pPr>
        <w:pStyle w:val="N01X"/>
      </w:pPr>
      <w:r>
        <w:t>Finansiranje iz privatnih izvora</w:t>
      </w:r>
    </w:p>
    <w:p w:rsidR="00000000" w:rsidRDefault="00D446D9">
      <w:pPr>
        <w:pStyle w:val="C30X"/>
      </w:pPr>
      <w:r>
        <w:t>Č</w:t>
      </w:r>
      <w:r>
        <w:t>lan 15</w:t>
      </w:r>
    </w:p>
    <w:p w:rsidR="00000000" w:rsidRDefault="00D446D9">
      <w:pPr>
        <w:pStyle w:val="T30X"/>
      </w:pPr>
      <w:r>
        <w:t>Visina sredstava iz privatnih izvora koje politi</w:t>
      </w:r>
      <w:r>
        <w:t>č</w:t>
      </w:r>
      <w:r>
        <w:t xml:space="preserve">ki </w:t>
      </w:r>
      <w:r>
        <w:t>subjekt prikuplja za redovan rad u teku</w:t>
      </w:r>
      <w:r>
        <w:t>ć</w:t>
      </w:r>
      <w:r>
        <w:t xml:space="preserve">oj kalendarskoj godini može iznositi do 100% sredstava koja mu pripadaju iz budžetskih sredstava u skladu sa </w:t>
      </w:r>
      <w:r>
        <w:t>č</w:t>
      </w:r>
      <w:r>
        <w:t>lanom 13 stav 4 ovog zakona.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koji nema pravo na budžetska sredstva može prikupljati sred</w:t>
      </w:r>
      <w:r>
        <w:t xml:space="preserve">stva iz privatnih izvora u visini do 10% ukupnih sredstava iz </w:t>
      </w:r>
      <w:r>
        <w:t>č</w:t>
      </w:r>
      <w:r>
        <w:t>lana 13 stav 1 ovog zakona.</w:t>
      </w:r>
    </w:p>
    <w:p w:rsidR="00000000" w:rsidRDefault="00D446D9">
      <w:pPr>
        <w:pStyle w:val="T30X"/>
      </w:pPr>
      <w:r>
        <w:t xml:space="preserve">Odluku o visini </w:t>
      </w:r>
      <w:r>
        <w:t>č</w:t>
      </w:r>
      <w:r>
        <w:t>lanarine za teku</w:t>
      </w:r>
      <w:r>
        <w:t>ć</w:t>
      </w:r>
      <w:r>
        <w:t>u godinu politi</w:t>
      </w:r>
      <w:r>
        <w:t>č</w:t>
      </w:r>
      <w:r>
        <w:t>ki subjekt dostavlja Agenciji najkasnije do kraja januara teku</w:t>
      </w:r>
      <w:r>
        <w:t>ć</w:t>
      </w:r>
      <w:r>
        <w:t>e godine, a Agencija je objavljuje na svojoj interne</w:t>
      </w:r>
      <w:r>
        <w:t>t stranici najkasnije u roku od sedam dana od dana prijema.</w:t>
      </w:r>
    </w:p>
    <w:p w:rsidR="00000000" w:rsidRDefault="00D446D9">
      <w:pPr>
        <w:pStyle w:val="T30X"/>
      </w:pPr>
      <w:r>
        <w:t>Za finansiranje politi</w:t>
      </w:r>
      <w:r>
        <w:t>č</w:t>
      </w:r>
      <w:r>
        <w:t>kog subjekta fizi</w:t>
      </w:r>
      <w:r>
        <w:t>č</w:t>
      </w:r>
      <w:r>
        <w:t>ko lice može da uplati najviše 5.000 eura, a pravno lice najviše 20.000 eura na godišnjem nivou.</w:t>
      </w:r>
    </w:p>
    <w:p w:rsidR="00000000" w:rsidRDefault="00D446D9">
      <w:pPr>
        <w:pStyle w:val="T30X"/>
      </w:pPr>
      <w:r>
        <w:t xml:space="preserve">Sredstva iz stava 4 ovog </w:t>
      </w:r>
      <w:r>
        <w:t>č</w:t>
      </w:r>
      <w:r>
        <w:t>lana ne smiju pre</w:t>
      </w:r>
      <w:r>
        <w:t>ć</w:t>
      </w:r>
      <w:r>
        <w:t>i ukupan iznos</w:t>
      </w:r>
      <w:r>
        <w:t xml:space="preserve"> sredstava koja politi</w:t>
      </w:r>
      <w:r>
        <w:t>č</w:t>
      </w:r>
      <w:r>
        <w:t>ki subjekti mogu koristiti za redovan rad i finansiranje troškova izborne kampanje.</w:t>
      </w:r>
    </w:p>
    <w:p w:rsidR="00000000" w:rsidRDefault="00D446D9">
      <w:pPr>
        <w:pStyle w:val="T30X"/>
      </w:pPr>
      <w:r>
        <w:t xml:space="preserve">Odluku o visini budžetskih sredstava iz stava 1 ovog </w:t>
      </w:r>
      <w:r>
        <w:t>č</w:t>
      </w:r>
      <w:r>
        <w:t>lana donosi Ministarstvo, odnosno organ lokalne uprave, najkasnije do 31. januara teku</w:t>
      </w:r>
      <w:r>
        <w:t>ć</w:t>
      </w:r>
      <w:r>
        <w:t>e godine</w:t>
      </w:r>
      <w:r>
        <w:t xml:space="preserve"> i objavljuje na svojoj internet stranici u roku od sedam dana od dana donošenja odluke.</w:t>
      </w:r>
    </w:p>
    <w:p w:rsidR="00000000" w:rsidRDefault="00D446D9">
      <w:pPr>
        <w:pStyle w:val="N01X"/>
      </w:pPr>
      <w:r>
        <w:lastRenderedPageBreak/>
        <w:t>III. FINANSIRANJE IZBORNE KAMPANJE ZA IZBOR POSLANIKA I ODBORNIKA</w:t>
      </w:r>
    </w:p>
    <w:p w:rsidR="00000000" w:rsidRDefault="00D446D9">
      <w:pPr>
        <w:pStyle w:val="N01X"/>
      </w:pPr>
      <w:r>
        <w:t>Troškovi izborne kampanje</w:t>
      </w:r>
    </w:p>
    <w:p w:rsidR="00000000" w:rsidRDefault="00D446D9">
      <w:pPr>
        <w:pStyle w:val="C30X"/>
      </w:pPr>
      <w:r>
        <w:t>Č</w:t>
      </w:r>
      <w:r>
        <w:t>lan 16</w:t>
      </w:r>
    </w:p>
    <w:p w:rsidR="00000000" w:rsidRDefault="00D446D9">
      <w:pPr>
        <w:pStyle w:val="T30X"/>
      </w:pPr>
      <w:r>
        <w:t>Troškovi izborne kampanje su troškovi politi</w:t>
      </w:r>
      <w:r>
        <w:t>č</w:t>
      </w:r>
      <w:r>
        <w:t>kog subjekta koji proi</w:t>
      </w:r>
      <w:r>
        <w:t>sti</w:t>
      </w:r>
      <w:r>
        <w:t>č</w:t>
      </w:r>
      <w:r>
        <w:t>u iz sprovo</w:t>
      </w:r>
      <w:r>
        <w:t>đ</w:t>
      </w:r>
      <w:r>
        <w:t>enja izborne kampanje na teritoriji na kojoj su raspisani izbori, a koji se odnose na: predizborne skupove, reklamne spotove i reklamni materijal, medijsko predstavljanje, oglase i publikacije, istraživanja javnog mnjenja, angažovanje opuno</w:t>
      </w:r>
      <w:r>
        <w:t>mo</w:t>
      </w:r>
      <w:r>
        <w:t>ć</w:t>
      </w:r>
      <w:r>
        <w:t>enih predstavnika politi</w:t>
      </w:r>
      <w:r>
        <w:t>č</w:t>
      </w:r>
      <w:r>
        <w:t>kog subjekta u prošireni sastav organa za sprovo</w:t>
      </w:r>
      <w:r>
        <w:t>đ</w:t>
      </w:r>
      <w:r>
        <w:t>enje izbora, režijske troškove i opštu administraciju, kao i troškove prevoza u periodu izborne kampanje.</w:t>
      </w:r>
    </w:p>
    <w:p w:rsidR="00000000" w:rsidRDefault="00D446D9">
      <w:pPr>
        <w:pStyle w:val="T30X"/>
      </w:pPr>
      <w:r>
        <w:t>Kada dva ili više politi</w:t>
      </w:r>
      <w:r>
        <w:t>č</w:t>
      </w:r>
      <w:r>
        <w:t>kih subjekata podnesu zajedni</w:t>
      </w:r>
      <w:r>
        <w:t>č</w:t>
      </w:r>
      <w:r>
        <w:t>ku listu, ukupni t</w:t>
      </w:r>
      <w:r>
        <w:t>roškovi od strane tog politi</w:t>
      </w:r>
      <w:r>
        <w:t>č</w:t>
      </w:r>
      <w:r>
        <w:t>kog subjekta obuhvataju i troškove svih pojedina</w:t>
      </w:r>
      <w:r>
        <w:t>č</w:t>
      </w:r>
      <w:r>
        <w:t>nih politi</w:t>
      </w:r>
      <w:r>
        <w:t>č</w:t>
      </w:r>
      <w:r>
        <w:t>kih subjekata koji su podnijeli listu od po</w:t>
      </w:r>
      <w:r>
        <w:t>č</w:t>
      </w:r>
      <w:r>
        <w:t>etka kampanje do datuma podnošenja liste.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je dužan da u roku od sedam dana prije dana održavanja izbora d</w:t>
      </w:r>
      <w:r>
        <w:t>ostavi Agenciji izvještaj o medijskom oglašavanju u izbornoj kampanji.</w:t>
      </w:r>
    </w:p>
    <w:p w:rsidR="00000000" w:rsidRDefault="00D446D9">
      <w:pPr>
        <w:pStyle w:val="T30X"/>
      </w:pPr>
      <w:r>
        <w:t xml:space="preserve">Izvještaj iz stava 3 ovog </w:t>
      </w:r>
      <w:r>
        <w:t>č</w:t>
      </w:r>
      <w:r>
        <w:t>lana sadrži podatke o iznosu cijene i iznosu ostvarenog popusta u cijeni za medijsko oglašavanje izborne kampanje, sa precizno ozna</w:t>
      </w:r>
      <w:r>
        <w:t>č</w:t>
      </w:r>
      <w:r>
        <w:t>enim i klasifikovanim poda</w:t>
      </w:r>
      <w:r>
        <w:t>cima o nazivu subjekta koji pruža usluge medijskog oglašavanja, broju i datumu ra</w:t>
      </w:r>
      <w:r>
        <w:t>č</w:t>
      </w:r>
      <w:r>
        <w:t>una za izvršene usluge medijskog oglašavanja, broju ugovorenih i izvršenih usluga medijskog oglašavanja, iznosu cijene bez popusta, popustu izraženom u procentu i pla</w:t>
      </w:r>
      <w:r>
        <w:t>ć</w:t>
      </w:r>
      <w:r>
        <w:t>enom iz</w:t>
      </w:r>
      <w:r>
        <w:t>nosu sa popustom.</w:t>
      </w:r>
    </w:p>
    <w:p w:rsidR="00000000" w:rsidRDefault="00D446D9">
      <w:pPr>
        <w:pStyle w:val="T30X"/>
      </w:pPr>
      <w:r>
        <w:t xml:space="preserve">Obrazac izvještaja iz stava 4 ovog </w:t>
      </w:r>
      <w:r>
        <w:t>č</w:t>
      </w:r>
      <w:r>
        <w:t>lana ure</w:t>
      </w:r>
      <w:r>
        <w:t>đ</w:t>
      </w:r>
      <w:r>
        <w:t>uje Agencija, objavljuje ga na svojoj internet stranici i dostavlja politi</w:t>
      </w:r>
      <w:r>
        <w:t>č</w:t>
      </w:r>
      <w:r>
        <w:t>kim subjektima.</w:t>
      </w:r>
    </w:p>
    <w:p w:rsidR="00000000" w:rsidRDefault="00D446D9">
      <w:pPr>
        <w:pStyle w:val="T30X"/>
      </w:pPr>
      <w:r>
        <w:t>Subjekti koji pružaju usluge medijskog oglašavanja izborne kampanje dužni su da Agenciji dostave cjeno</w:t>
      </w:r>
      <w:r>
        <w:t>vnik usluga medijskog oglašavanja u izbornoj kampanji u roku od deset dana od dana raspisivanja izbora.</w:t>
      </w:r>
    </w:p>
    <w:p w:rsidR="00000000" w:rsidRDefault="00D446D9">
      <w:pPr>
        <w:pStyle w:val="T30X"/>
      </w:pPr>
      <w:r>
        <w:t xml:space="preserve">Subjektima koji Agenciji ne dostave cjenovnik izbornog oglašavanja u skladu sa rokom iz stava 6 ovog </w:t>
      </w:r>
      <w:r>
        <w:t>č</w:t>
      </w:r>
      <w:r>
        <w:t>lana zabranjeno je pružanje usluga medijskog oglaš</w:t>
      </w:r>
      <w:r>
        <w:t>avanja u toku izborne kampanje.</w:t>
      </w:r>
    </w:p>
    <w:p w:rsidR="00000000" w:rsidRDefault="00D446D9">
      <w:pPr>
        <w:pStyle w:val="T30X"/>
      </w:pPr>
      <w:r>
        <w:t>Cijena za sve pružene usluge politi</w:t>
      </w:r>
      <w:r>
        <w:t>č</w:t>
      </w:r>
      <w:r>
        <w:t>kim subjektima mora biti nominalno odre</w:t>
      </w:r>
      <w:r>
        <w:t>đ</w:t>
      </w:r>
      <w:r>
        <w:t>ena u cjenovniku koji je dostavljen Agenciji.</w:t>
      </w:r>
    </w:p>
    <w:p w:rsidR="00000000" w:rsidRDefault="00D446D9">
      <w:pPr>
        <w:pStyle w:val="T30X"/>
      </w:pPr>
      <w:r>
        <w:t xml:space="preserve">Cjenovnik iz stava 6 ovog </w:t>
      </w:r>
      <w:r>
        <w:t>č</w:t>
      </w:r>
      <w:r>
        <w:t>lana ne smije se mijenjati u toku izborne kampanje.</w:t>
      </w:r>
    </w:p>
    <w:p w:rsidR="00000000" w:rsidRDefault="00D446D9">
      <w:pPr>
        <w:pStyle w:val="T30X"/>
      </w:pPr>
      <w:r>
        <w:t>Subjekti koji pružaju u</w:t>
      </w:r>
      <w:r>
        <w:t>sluge medijskog oglašavanja u izbornoj kampanji dužni su da dostave Agenciji ugovore koje su zaklju</w:t>
      </w:r>
      <w:r>
        <w:t>č</w:t>
      </w:r>
      <w:r>
        <w:t>ili sa politi</w:t>
      </w:r>
      <w:r>
        <w:t>č</w:t>
      </w:r>
      <w:r>
        <w:t>kim subjektima u vezi sa izbornom kampanjom u roku od pet dana od dana zaklju</w:t>
      </w:r>
      <w:r>
        <w:t>č</w:t>
      </w:r>
      <w:r>
        <w:t>enja ugovora.</w:t>
      </w:r>
    </w:p>
    <w:p w:rsidR="00000000" w:rsidRDefault="00D446D9">
      <w:pPr>
        <w:pStyle w:val="T30X"/>
      </w:pPr>
      <w:r>
        <w:t xml:space="preserve">Agencija je dužna da cjenovnike i ugovore iz st. 6 i 10 ovog </w:t>
      </w:r>
      <w:r>
        <w:t>č</w:t>
      </w:r>
      <w:r>
        <w:t>lana u roku od pet dana od dana prijema objavi na svojoj internet stranici.</w:t>
      </w:r>
    </w:p>
    <w:p w:rsidR="00000000" w:rsidRDefault="00D446D9">
      <w:pPr>
        <w:pStyle w:val="T30X"/>
      </w:pPr>
      <w:r>
        <w:t>Troškovi izborne kampanje politi</w:t>
      </w:r>
      <w:r>
        <w:t>č</w:t>
      </w:r>
      <w:r>
        <w:t>kog subjekta ne smiju pre</w:t>
      </w:r>
      <w:r>
        <w:t>ć</w:t>
      </w:r>
      <w:r>
        <w:t xml:space="preserve">i iznos sredstava iz </w:t>
      </w:r>
      <w:r>
        <w:t>č</w:t>
      </w:r>
      <w:r>
        <w:t>lana 20 stav 1 ovog zakona.</w:t>
      </w:r>
    </w:p>
    <w:p w:rsidR="00000000" w:rsidRDefault="00D446D9">
      <w:pPr>
        <w:pStyle w:val="N01X"/>
      </w:pPr>
      <w:r>
        <w:t>Finansira</w:t>
      </w:r>
      <w:r>
        <w:t>nje izborne kampanje iz sredstava sa redovnog ra</w:t>
      </w:r>
      <w:r>
        <w:t>č</w:t>
      </w:r>
      <w:r>
        <w:t>una</w:t>
      </w:r>
    </w:p>
    <w:p w:rsidR="00000000" w:rsidRDefault="00D446D9">
      <w:pPr>
        <w:pStyle w:val="C30X"/>
      </w:pPr>
      <w:r>
        <w:t>Č</w:t>
      </w:r>
      <w:r>
        <w:t>lan 17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koji ima sredstava na svom redovnom ra</w:t>
      </w:r>
      <w:r>
        <w:t>č</w:t>
      </w:r>
      <w:r>
        <w:t>unu može donijeti odluku da sredstva prikupljena za redovan rad politi</w:t>
      </w:r>
      <w:r>
        <w:t>č</w:t>
      </w:r>
      <w:r>
        <w:t>kog subjekta koristi za izbornu kampanju na osnovu posebne odluke k</w:t>
      </w:r>
      <w:r>
        <w:t>oju dostavlja Agenciji.</w:t>
      </w:r>
    </w:p>
    <w:p w:rsidR="00000000" w:rsidRDefault="00D446D9">
      <w:pPr>
        <w:pStyle w:val="T30X"/>
      </w:pPr>
      <w:r>
        <w:t xml:space="preserve">Sredstva iz stava 1 ovog </w:t>
      </w:r>
      <w:r>
        <w:t>č</w:t>
      </w:r>
      <w:r>
        <w:t>lana moraju biti upla</w:t>
      </w:r>
      <w:r>
        <w:t>ć</w:t>
      </w:r>
      <w:r>
        <w:t>ena na poseban ra</w:t>
      </w:r>
      <w:r>
        <w:t>č</w:t>
      </w:r>
      <w:r>
        <w:t xml:space="preserve">un za finansiranje izborne kampanje iz </w:t>
      </w:r>
      <w:r>
        <w:t>č</w:t>
      </w:r>
      <w:r>
        <w:t>lana 24 stav 1 ovog zakona.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može uplatiti sopstvena sredstva na poseban ra</w:t>
      </w:r>
      <w:r>
        <w:t>č</w:t>
      </w:r>
      <w:r>
        <w:t>un za finansiranje izborne kampan</w:t>
      </w:r>
      <w:r>
        <w:t>je do dana zatvaranja posebnog ra</w:t>
      </w:r>
      <w:r>
        <w:t>č</w:t>
      </w:r>
      <w:r>
        <w:t>una.</w:t>
      </w:r>
    </w:p>
    <w:p w:rsidR="00000000" w:rsidRDefault="00D446D9">
      <w:pPr>
        <w:pStyle w:val="T30X"/>
      </w:pPr>
      <w:r>
        <w:t>Upla</w:t>
      </w:r>
      <w:r>
        <w:t>ć</w:t>
      </w:r>
      <w:r>
        <w:t>ena sredstva na posebnom ra</w:t>
      </w:r>
      <w:r>
        <w:t>č</w:t>
      </w:r>
      <w:r>
        <w:t>unu za finansiranje izborne kampanje mogu se koristiti isklju</w:t>
      </w:r>
      <w:r>
        <w:t>č</w:t>
      </w:r>
      <w:r>
        <w:t>ivo za tu namjenu.</w:t>
      </w:r>
    </w:p>
    <w:p w:rsidR="00000000" w:rsidRDefault="00D446D9">
      <w:pPr>
        <w:pStyle w:val="T30X"/>
      </w:pPr>
      <w:r>
        <w:t>Sredstva sa posebnog ra</w:t>
      </w:r>
      <w:r>
        <w:t>č</w:t>
      </w:r>
      <w:r>
        <w:t>una za finansiranje izborne kampanje ne mogu biti predmet izvršenja u skladu sa</w:t>
      </w:r>
      <w:r>
        <w:t xml:space="preserve"> zakonom kojim se ure</w:t>
      </w:r>
      <w:r>
        <w:t>đ</w:t>
      </w:r>
      <w:r>
        <w:t>uje postupak izvršenja i obezbje</w:t>
      </w:r>
      <w:r>
        <w:t>đ</w:t>
      </w:r>
      <w:r>
        <w:t>enja, osim za naplatu troškova izborne kampanje.</w:t>
      </w:r>
    </w:p>
    <w:p w:rsidR="00000000" w:rsidRDefault="00D446D9">
      <w:pPr>
        <w:pStyle w:val="T30X"/>
      </w:pPr>
      <w:r>
        <w:t>Ako na posebnom ra</w:t>
      </w:r>
      <w:r>
        <w:t>č</w:t>
      </w:r>
      <w:r>
        <w:t>unu za finansiranje izborne kampanje nakon izmirenja svih obaveza ostanu neutrošena sredstva politi</w:t>
      </w:r>
      <w:r>
        <w:t>č</w:t>
      </w:r>
      <w:r>
        <w:t>ki subjekt je dužan da do zatvara</w:t>
      </w:r>
      <w:r>
        <w:t>nja posebnog ra</w:t>
      </w:r>
      <w:r>
        <w:t>č</w:t>
      </w:r>
      <w:r>
        <w:t>una sredstva prenese na svoj redovni ra</w:t>
      </w:r>
      <w:r>
        <w:t>č</w:t>
      </w:r>
      <w:r>
        <w:t>un.</w:t>
      </w:r>
    </w:p>
    <w:p w:rsidR="00000000" w:rsidRDefault="00D446D9">
      <w:pPr>
        <w:pStyle w:val="N01X"/>
      </w:pPr>
      <w:r>
        <w:t>Ograni</w:t>
      </w:r>
      <w:r>
        <w:t>č</w:t>
      </w:r>
      <w:r>
        <w:t>enje ukupnog iznosa troškova izborne kampanje</w:t>
      </w:r>
    </w:p>
    <w:p w:rsidR="00000000" w:rsidRDefault="00D446D9">
      <w:pPr>
        <w:pStyle w:val="C30X"/>
      </w:pPr>
      <w:r>
        <w:t>Č</w:t>
      </w:r>
      <w:r>
        <w:t>lan 18</w:t>
      </w:r>
    </w:p>
    <w:p w:rsidR="00000000" w:rsidRDefault="00D446D9">
      <w:pPr>
        <w:pStyle w:val="T30X"/>
      </w:pPr>
      <w:r>
        <w:lastRenderedPageBreak/>
        <w:t>Sredstva sa posebnog ra</w:t>
      </w:r>
      <w:r>
        <w:t>č</w:t>
      </w:r>
      <w:r>
        <w:t>una koja su prikupljena za finansiranje izborne kampanje, mogu se koristiti isklju</w:t>
      </w:r>
      <w:r>
        <w:t>č</w:t>
      </w:r>
      <w:r>
        <w:t>ivo za podmirenje troškova i</w:t>
      </w:r>
      <w:r>
        <w:t>zborne kampanje.</w:t>
      </w:r>
    </w:p>
    <w:p w:rsidR="00000000" w:rsidRDefault="00D446D9">
      <w:pPr>
        <w:pStyle w:val="T30X"/>
      </w:pPr>
      <w:r>
        <w:t>Politi</w:t>
      </w:r>
      <w:r>
        <w:t>č</w:t>
      </w:r>
      <w:r>
        <w:t xml:space="preserve">ki subjekt, </w:t>
      </w:r>
      <w:r>
        <w:t>č</w:t>
      </w:r>
      <w:r>
        <w:t>ija je izborna lista potvr</w:t>
      </w:r>
      <w:r>
        <w:t>đ</w:t>
      </w:r>
      <w:r>
        <w:t>ena odlukom nadležne izborne komisije, ne može utrošiti sredstva sa posebnog ra</w:t>
      </w:r>
      <w:r>
        <w:t>č</w:t>
      </w:r>
      <w:r>
        <w:t xml:space="preserve">una iz </w:t>
      </w:r>
      <w:r>
        <w:t>č</w:t>
      </w:r>
      <w:r>
        <w:t>lana 24 stav 1 ovog zakona, u iznosu koji premašuje najviši dozvoljeni iznos koji je utvr</w:t>
      </w:r>
      <w:r>
        <w:t>đ</w:t>
      </w:r>
      <w:r>
        <w:t>en ovim zakono</w:t>
      </w:r>
      <w:r>
        <w:t>m.</w:t>
      </w:r>
    </w:p>
    <w:p w:rsidR="00000000" w:rsidRDefault="00D446D9">
      <w:pPr>
        <w:pStyle w:val="T30X"/>
      </w:pPr>
      <w:r>
        <w:t xml:space="preserve">Agencija </w:t>
      </w:r>
      <w:r>
        <w:t>ć</w:t>
      </w:r>
      <w:r>
        <w:t>e u roku od tri dana od dana potvr</w:t>
      </w:r>
      <w:r>
        <w:t>đ</w:t>
      </w:r>
      <w:r>
        <w:t>ivanja izborne liste, donijeti rješenje o visini iznosa sredstava koja politi</w:t>
      </w:r>
      <w:r>
        <w:t>č</w:t>
      </w:r>
      <w:r>
        <w:t>ki subjekt može utrošiti za finansiranje izborne kampanje za izbor poslanika i odbornika, kao i za finansiranje izborne kampanje k</w:t>
      </w:r>
      <w:r>
        <w:t>andidata za izbor Predsjednika Crne Gore.</w:t>
      </w:r>
    </w:p>
    <w:p w:rsidR="00000000" w:rsidRDefault="00D446D9">
      <w:pPr>
        <w:pStyle w:val="N01X"/>
      </w:pPr>
      <w:r>
        <w:t>Ograni</w:t>
      </w:r>
      <w:r>
        <w:t>č</w:t>
      </w:r>
      <w:r>
        <w:t>enje troškova izborne kampanje</w:t>
      </w:r>
    </w:p>
    <w:p w:rsidR="00000000" w:rsidRDefault="00D446D9">
      <w:pPr>
        <w:pStyle w:val="C30X"/>
      </w:pPr>
      <w:r>
        <w:t>Č</w:t>
      </w:r>
      <w:r>
        <w:t>lan 19</w:t>
      </w:r>
    </w:p>
    <w:p w:rsidR="00000000" w:rsidRDefault="00D446D9">
      <w:pPr>
        <w:pStyle w:val="T30X"/>
      </w:pPr>
      <w:r>
        <w:t>Sredstva sa posebnog ra</w:t>
      </w:r>
      <w:r>
        <w:t>č</w:t>
      </w:r>
      <w:r>
        <w:t xml:space="preserve">una iz </w:t>
      </w:r>
      <w:r>
        <w:t>č</w:t>
      </w:r>
      <w:r>
        <w:t>lana 24 stav 1 ovog zakona koja su prikupljena za finansiranje izborne kampanje, mogu se koristiti isklju</w:t>
      </w:r>
      <w:r>
        <w:t>č</w:t>
      </w:r>
      <w:r>
        <w:t>ivo za podmirenje troškova izb</w:t>
      </w:r>
      <w:r>
        <w:t>orne kampanje.</w:t>
      </w:r>
    </w:p>
    <w:p w:rsidR="00000000" w:rsidRDefault="00D446D9">
      <w:pPr>
        <w:pStyle w:val="T30X"/>
      </w:pPr>
      <w:r>
        <w:t xml:space="preserve">Sredstva iz stava 1 ovog </w:t>
      </w:r>
      <w:r>
        <w:t>č</w:t>
      </w:r>
      <w:r>
        <w:t>lana ne smiju se koristiti za podmirenje li</w:t>
      </w:r>
      <w:r>
        <w:t>č</w:t>
      </w:r>
      <w:r>
        <w:t>nih troškova politi</w:t>
      </w:r>
      <w:r>
        <w:t>č</w:t>
      </w:r>
      <w:r>
        <w:t xml:space="preserve">kog subjekta, odnosno kandidata na izbornoj listi </w:t>
      </w:r>
      <w:r>
        <w:t>č</w:t>
      </w:r>
      <w:r>
        <w:t>iji je podnosilac politi</w:t>
      </w:r>
      <w:r>
        <w:t>č</w:t>
      </w:r>
      <w:r>
        <w:t xml:space="preserve">ki subjekt i njegovih </w:t>
      </w:r>
      <w:r>
        <w:t>č</w:t>
      </w:r>
      <w:r>
        <w:t>lanova porodice.</w:t>
      </w:r>
    </w:p>
    <w:p w:rsidR="00000000" w:rsidRDefault="00D446D9">
      <w:pPr>
        <w:pStyle w:val="T30X"/>
      </w:pPr>
      <w:r>
        <w:t xml:space="preserve">Troškovima iz stava 2 ovog </w:t>
      </w:r>
      <w:r>
        <w:t>č</w:t>
      </w:r>
      <w:r>
        <w:t>lana sm</w:t>
      </w:r>
      <w:r>
        <w:t>atraju se izdaci za li</w:t>
      </w:r>
      <w:r>
        <w:t>č</w:t>
      </w:r>
      <w:r>
        <w:t>nu odje</w:t>
      </w:r>
      <w:r>
        <w:t>ć</w:t>
      </w:r>
      <w:r>
        <w:t>u, stvari u doma</w:t>
      </w:r>
      <w:r>
        <w:t>ć</w:t>
      </w:r>
      <w:r>
        <w:t>instvu, otplatu li</w:t>
      </w:r>
      <w:r>
        <w:t>č</w:t>
      </w:r>
      <w:r>
        <w:t xml:space="preserve">nih dugova i dugova </w:t>
      </w:r>
      <w:r>
        <w:t>č</w:t>
      </w:r>
      <w:r>
        <w:t>lanova porodice i ostali izdaci koji nijesu u neposrednoj vezi sa izbornom kampanjom.</w:t>
      </w:r>
    </w:p>
    <w:p w:rsidR="00000000" w:rsidRDefault="00D446D9">
      <w:pPr>
        <w:pStyle w:val="N01X"/>
      </w:pPr>
      <w:r>
        <w:t>Raspodjela budžetskih sredstava</w:t>
      </w:r>
    </w:p>
    <w:p w:rsidR="00000000" w:rsidRDefault="00D446D9">
      <w:pPr>
        <w:pStyle w:val="C30X"/>
      </w:pPr>
      <w:r>
        <w:t>Č</w:t>
      </w:r>
      <w:r>
        <w:t>lan 20</w:t>
      </w:r>
    </w:p>
    <w:p w:rsidR="00000000" w:rsidRDefault="00D446D9">
      <w:pPr>
        <w:pStyle w:val="T30X"/>
      </w:pPr>
      <w:r>
        <w:t>Budžetska sredstva za finansiranje troškov</w:t>
      </w:r>
      <w:r>
        <w:t xml:space="preserve">a izborne kampanje iz </w:t>
      </w:r>
      <w:r>
        <w:t>č</w:t>
      </w:r>
      <w:r>
        <w:t>lana 16 stav 1 ovog zakona, za izbor poslanika i odbornika, obezbje</w:t>
      </w:r>
      <w:r>
        <w:t>đ</w:t>
      </w:r>
      <w:r>
        <w:t>uju se u godini u kojoj se održavaju redovni izbori i to u iznosu od 0,25% planiranih ukupnih budžetskih sredstava, umanjenih za sredstva kapitalnog budžeta i budžet</w:t>
      </w:r>
      <w:r>
        <w:t>a državnih fondova (teku</w:t>
      </w:r>
      <w:r>
        <w:t>ć</w:t>
      </w:r>
      <w:r>
        <w:t>i budžet), za godinu za koju se budžet donosi.</w:t>
      </w:r>
    </w:p>
    <w:p w:rsidR="00000000" w:rsidRDefault="00D446D9">
      <w:pPr>
        <w:pStyle w:val="T30X"/>
      </w:pPr>
      <w:r>
        <w:t xml:space="preserve">Sredstva iz stava 1 ovog </w:t>
      </w:r>
      <w:r>
        <w:t>č</w:t>
      </w:r>
      <w:r>
        <w:t>lana u visini od 20% raspodjeljuju se u jednakim iznosima politi</w:t>
      </w:r>
      <w:r>
        <w:t>č</w:t>
      </w:r>
      <w:r>
        <w:t>kim subjektima, u roku od osam dana od isteka roka za dostavljanje izbornih lista.</w:t>
      </w:r>
    </w:p>
    <w:p w:rsidR="00000000" w:rsidRDefault="00D446D9">
      <w:pPr>
        <w:pStyle w:val="T30X"/>
      </w:pPr>
      <w:r>
        <w:t>Sredstva i</w:t>
      </w:r>
      <w:r>
        <w:t xml:space="preserve">z stava 1 ovog </w:t>
      </w:r>
      <w:r>
        <w:t>č</w:t>
      </w:r>
      <w:r>
        <w:t>lana u visini od 80% raspodjeljuju se politi</w:t>
      </w:r>
      <w:r>
        <w:t>č</w:t>
      </w:r>
      <w:r>
        <w:t>kim subjektima koji su osvojili mandate, srazmjerno broju osvojenih mandata.</w:t>
      </w:r>
    </w:p>
    <w:p w:rsidR="00000000" w:rsidRDefault="00D446D9">
      <w:pPr>
        <w:pStyle w:val="T30X"/>
      </w:pPr>
      <w:r>
        <w:t xml:space="preserve">Sredstva iz stava 3 ovog </w:t>
      </w:r>
      <w:r>
        <w:t>č</w:t>
      </w:r>
      <w:r>
        <w:t>lana raspodjeljuju se u roku od deset dana od dana kad politi</w:t>
      </w:r>
      <w:r>
        <w:t>č</w:t>
      </w:r>
      <w:r>
        <w:t>ki subjekti dostave Agenciji i</w:t>
      </w:r>
      <w:r>
        <w:t xml:space="preserve">zvještaje o sredstvima prikupljenim i utrošenim za izbornu kampanju sa propratnom dokumentacijom iz </w:t>
      </w:r>
      <w:r>
        <w:t>č</w:t>
      </w:r>
      <w:r>
        <w:t>lana 50 ovog zakona.</w:t>
      </w:r>
    </w:p>
    <w:p w:rsidR="00000000" w:rsidRDefault="00D446D9">
      <w:pPr>
        <w:pStyle w:val="N01X"/>
      </w:pPr>
      <w:r>
        <w:t>Na</w:t>
      </w:r>
      <w:r>
        <w:t>č</w:t>
      </w:r>
      <w:r>
        <w:t>in prenosa budžetskih sredstava</w:t>
      </w:r>
    </w:p>
    <w:p w:rsidR="00000000" w:rsidRDefault="00D446D9">
      <w:pPr>
        <w:pStyle w:val="C30X"/>
      </w:pPr>
      <w:r>
        <w:t>Č</w:t>
      </w:r>
      <w:r>
        <w:t>lan 21</w:t>
      </w:r>
    </w:p>
    <w:p w:rsidR="00000000" w:rsidRDefault="00D446D9">
      <w:pPr>
        <w:pStyle w:val="T30X"/>
      </w:pPr>
      <w:r>
        <w:t xml:space="preserve">Sredstva iz </w:t>
      </w:r>
      <w:r>
        <w:t>č</w:t>
      </w:r>
      <w:r>
        <w:t xml:space="preserve">lana 20 stav 3 ovog zakona Ministarstvo, odnosno organ lokalne uprave prenosi </w:t>
      </w:r>
      <w:r>
        <w:t>politi</w:t>
      </w:r>
      <w:r>
        <w:t>č</w:t>
      </w:r>
      <w:r>
        <w:t xml:space="preserve">kim subjektima, nakon dobijanja obavještenja od nadležne izborne komisije o broju osvojenih mandata i obavještenja Agencije o ispunjenju uslova iz </w:t>
      </w:r>
      <w:r>
        <w:t>č</w:t>
      </w:r>
      <w:r>
        <w:t>lana 20 stav 4 ovog zakona.</w:t>
      </w:r>
    </w:p>
    <w:p w:rsidR="00000000" w:rsidRDefault="00D446D9">
      <w:pPr>
        <w:pStyle w:val="T30X"/>
      </w:pPr>
      <w:r>
        <w:t xml:space="preserve">Akt o prenosu sredstava iz stava 1 ovog </w:t>
      </w:r>
      <w:r>
        <w:t>č</w:t>
      </w:r>
      <w:r>
        <w:t>lana, sa odgovaraju</w:t>
      </w:r>
      <w:r>
        <w:t>ć</w:t>
      </w:r>
      <w:r>
        <w:t>om dokumentacijom, objavljuje se na internet stranici Ministarstva, odnosno opštine, u roku od sedam dana od dana njegovog donošenja.</w:t>
      </w:r>
    </w:p>
    <w:p w:rsidR="00000000" w:rsidRDefault="00D446D9">
      <w:pPr>
        <w:pStyle w:val="N01X"/>
      </w:pPr>
      <w:r>
        <w:t>Vanredni izbori</w:t>
      </w:r>
    </w:p>
    <w:p w:rsidR="00000000" w:rsidRDefault="00D446D9">
      <w:pPr>
        <w:pStyle w:val="C30X"/>
      </w:pPr>
      <w:r>
        <w:t>Č</w:t>
      </w:r>
      <w:r>
        <w:t>lan 22</w:t>
      </w:r>
    </w:p>
    <w:p w:rsidR="00000000" w:rsidRDefault="00D446D9">
      <w:pPr>
        <w:pStyle w:val="T30X"/>
      </w:pPr>
      <w:r>
        <w:t>U slu</w:t>
      </w:r>
      <w:r>
        <w:t>č</w:t>
      </w:r>
      <w:r>
        <w:t xml:space="preserve">aju održavanja vanrednih izbora potrebna sredstva za finansiranje troškova izborne kampanje </w:t>
      </w:r>
      <w:r>
        <w:t>se odre</w:t>
      </w:r>
      <w:r>
        <w:t>đ</w:t>
      </w:r>
      <w:r>
        <w:t>uju i raspodjeljuju iz teku</w:t>
      </w:r>
      <w:r>
        <w:t>ć</w:t>
      </w:r>
      <w:r>
        <w:t xml:space="preserve">e budžetske rezerve u skladu sa </w:t>
      </w:r>
      <w:r>
        <w:t>č</w:t>
      </w:r>
      <w:r>
        <w:t>lanom 20 ovog zakona.</w:t>
      </w:r>
    </w:p>
    <w:p w:rsidR="00000000" w:rsidRDefault="00D446D9">
      <w:pPr>
        <w:pStyle w:val="N01X"/>
      </w:pPr>
      <w:r>
        <w:t>Sredstva iz privatnih izvora</w:t>
      </w:r>
    </w:p>
    <w:p w:rsidR="00000000" w:rsidRDefault="00D446D9">
      <w:pPr>
        <w:pStyle w:val="C30X"/>
      </w:pPr>
      <w:r>
        <w:t>Č</w:t>
      </w:r>
      <w:r>
        <w:t>lan 23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može prikupljati sredstva za finansiranje troškova izborne kampanje iz privatnih izvora samo u vrijeme trajanj</w:t>
      </w:r>
      <w:r>
        <w:t>a izborne kampanje, u skladu sa odredbama ovog zakona.</w:t>
      </w:r>
    </w:p>
    <w:p w:rsidR="00000000" w:rsidRDefault="00D446D9">
      <w:pPr>
        <w:pStyle w:val="T30X"/>
      </w:pPr>
      <w:r>
        <w:t>Visina sredstava iz privatnih izvora, koja politi</w:t>
      </w:r>
      <w:r>
        <w:t>č</w:t>
      </w:r>
      <w:r>
        <w:t>ki subjekt prikupi za finansiranje troškova izborne kampanje za izbor poslanika i odbornika, ne može pre</w:t>
      </w:r>
      <w:r>
        <w:t>ć</w:t>
      </w:r>
      <w:r>
        <w:t>i tridesetostruki iznos sredstava koja mu prip</w:t>
      </w:r>
      <w:r>
        <w:t xml:space="preserve">adaju u smislu </w:t>
      </w:r>
      <w:r>
        <w:t>č</w:t>
      </w:r>
      <w:r>
        <w:t>lana 20 stav 2 ovog zakona.</w:t>
      </w:r>
    </w:p>
    <w:p w:rsidR="00000000" w:rsidRDefault="00D446D9">
      <w:pPr>
        <w:pStyle w:val="N01X"/>
      </w:pPr>
      <w:r>
        <w:lastRenderedPageBreak/>
        <w:t>Obaveza otvaranja posebnog žiro ra</w:t>
      </w:r>
      <w:r>
        <w:t>č</w:t>
      </w:r>
      <w:r>
        <w:t>una</w:t>
      </w:r>
    </w:p>
    <w:p w:rsidR="00000000" w:rsidRDefault="00D446D9">
      <w:pPr>
        <w:pStyle w:val="C30X"/>
      </w:pPr>
      <w:r>
        <w:t>Č</w:t>
      </w:r>
      <w:r>
        <w:t>lan 24</w:t>
      </w:r>
    </w:p>
    <w:p w:rsidR="00000000" w:rsidRDefault="00D446D9">
      <w:pPr>
        <w:pStyle w:val="T30X"/>
      </w:pPr>
      <w:r>
        <w:t>U svrhu prikupljanja sredstava za finansiranje troškova izborne kampanje politi</w:t>
      </w:r>
      <w:r>
        <w:t>č</w:t>
      </w:r>
      <w:r>
        <w:t>ki subjekt otvara poseban žiro ra</w:t>
      </w:r>
      <w:r>
        <w:t>č</w:t>
      </w:r>
      <w:r>
        <w:t>un kod institucije ovlaš</w:t>
      </w:r>
      <w:r>
        <w:t>ć</w:t>
      </w:r>
      <w:r>
        <w:t>ene za poslove platnog pro</w:t>
      </w:r>
      <w:r>
        <w:t>meta, najkasnije narednog dana od dana potvr</w:t>
      </w:r>
      <w:r>
        <w:t>đ</w:t>
      </w:r>
      <w:r>
        <w:t xml:space="preserve">ivanja izborne liste o </w:t>
      </w:r>
      <w:r>
        <w:t>č</w:t>
      </w:r>
      <w:r>
        <w:t>emu, u roku od tri dana od dana otvaranja posebnog žiro ra</w:t>
      </w:r>
      <w:r>
        <w:t>č</w:t>
      </w:r>
      <w:r>
        <w:t>una, obavještava Agenciju, i taj ra</w:t>
      </w:r>
      <w:r>
        <w:t>č</w:t>
      </w:r>
      <w:r>
        <w:t>un se ne može koristiti u druge svrhe.</w:t>
      </w:r>
    </w:p>
    <w:p w:rsidR="00000000" w:rsidRDefault="00D446D9">
      <w:pPr>
        <w:pStyle w:val="T30X"/>
      </w:pPr>
      <w:r>
        <w:t xml:space="preserve">Izuzetno od stava 1 ovog </w:t>
      </w:r>
      <w:r>
        <w:t>č</w:t>
      </w:r>
      <w:r>
        <w:t>lana, u slu</w:t>
      </w:r>
      <w:r>
        <w:t>č</w:t>
      </w:r>
      <w:r>
        <w:t>aju da politi</w:t>
      </w:r>
      <w:r>
        <w:t>č</w:t>
      </w:r>
      <w:r>
        <w:t>k</w:t>
      </w:r>
      <w:r>
        <w:t>i subjekt zapo</w:t>
      </w:r>
      <w:r>
        <w:t>č</w:t>
      </w:r>
      <w:r>
        <w:t>ne izbornu kampanju prije potvr</w:t>
      </w:r>
      <w:r>
        <w:t>đ</w:t>
      </w:r>
      <w:r>
        <w:t>ivanja izborne liste dužan je da, prije po</w:t>
      </w:r>
      <w:r>
        <w:t>č</w:t>
      </w:r>
      <w:r>
        <w:t>etka izborne kampanje, otvori ra</w:t>
      </w:r>
      <w:r>
        <w:t>č</w:t>
      </w:r>
      <w:r>
        <w:t xml:space="preserve">un iz stava 1 ovog </w:t>
      </w:r>
      <w:r>
        <w:t>č</w:t>
      </w:r>
      <w:r>
        <w:t>lana.</w:t>
      </w:r>
    </w:p>
    <w:p w:rsidR="00000000" w:rsidRDefault="00D446D9">
      <w:pPr>
        <w:pStyle w:val="T30X"/>
      </w:pPr>
      <w:r>
        <w:t>Sva sredstva namijenjena za finansiranje izborne kampanje upla</w:t>
      </w:r>
      <w:r>
        <w:t>ć</w:t>
      </w:r>
      <w:r>
        <w:t>uju se na ra</w:t>
      </w:r>
      <w:r>
        <w:t>č</w:t>
      </w:r>
      <w:r>
        <w:t xml:space="preserve">un iz stava 1 ovog </w:t>
      </w:r>
      <w:r>
        <w:t>č</w:t>
      </w:r>
      <w:r>
        <w:t xml:space="preserve">lana i sva </w:t>
      </w:r>
      <w:r>
        <w:t>pla</w:t>
      </w:r>
      <w:r>
        <w:t>ć</w:t>
      </w:r>
      <w:r>
        <w:t>anja troškova izborne kampanje politi</w:t>
      </w:r>
      <w:r>
        <w:t>č</w:t>
      </w:r>
      <w:r>
        <w:t>ki subjekt vrši sa tog ra</w:t>
      </w:r>
      <w:r>
        <w:t>č</w:t>
      </w:r>
      <w:r>
        <w:t>una, do zatvaranja posebnog ra</w:t>
      </w:r>
      <w:r>
        <w:t>č</w:t>
      </w:r>
      <w:r>
        <w:t>una.</w:t>
      </w:r>
    </w:p>
    <w:p w:rsidR="00000000" w:rsidRDefault="00D446D9">
      <w:pPr>
        <w:pStyle w:val="T30X"/>
      </w:pPr>
      <w:r>
        <w:t>Kada dva ili više politi</w:t>
      </w:r>
      <w:r>
        <w:t>č</w:t>
      </w:r>
      <w:r>
        <w:t>kih subjekata podnesu zajedni</w:t>
      </w:r>
      <w:r>
        <w:t>č</w:t>
      </w:r>
      <w:r>
        <w:t xml:space="preserve">ku listu (u daljem tekstu: koalicija), sredstva namijenjena za finansiranje izborne kampanje tih </w:t>
      </w:r>
      <w:r>
        <w:t>politi</w:t>
      </w:r>
      <w:r>
        <w:t>č</w:t>
      </w:r>
      <w:r>
        <w:t>kih subjekata upla</w:t>
      </w:r>
      <w:r>
        <w:t>ć</w:t>
      </w:r>
      <w:r>
        <w:t>uju se na ra</w:t>
      </w:r>
      <w:r>
        <w:t>č</w:t>
      </w:r>
      <w:r>
        <w:t xml:space="preserve">un iz stava 1 ovog </w:t>
      </w:r>
      <w:r>
        <w:t>č</w:t>
      </w:r>
      <w:r>
        <w:t>lana jednog od politi</w:t>
      </w:r>
      <w:r>
        <w:t>č</w:t>
      </w:r>
      <w:r>
        <w:t>kih subjekata, kojeg ti politi</w:t>
      </w:r>
      <w:r>
        <w:t>č</w:t>
      </w:r>
      <w:r>
        <w:t xml:space="preserve">ki subjekti sporazumno odrede, o </w:t>
      </w:r>
      <w:r>
        <w:t>č</w:t>
      </w:r>
      <w:r>
        <w:t>emu obavještavaju Agenciju, u roku od tri dana od dana otvaranja ra</w:t>
      </w:r>
      <w:r>
        <w:t>č</w:t>
      </w:r>
      <w:r>
        <w:t>una.</w:t>
      </w:r>
    </w:p>
    <w:p w:rsidR="00000000" w:rsidRDefault="00D446D9">
      <w:pPr>
        <w:pStyle w:val="T30X"/>
      </w:pPr>
      <w:r>
        <w:t>Sredstva koja pojedina</w:t>
      </w:r>
      <w:r>
        <w:t>č</w:t>
      </w:r>
      <w:r>
        <w:t>ni politi</w:t>
      </w:r>
      <w:r>
        <w:t>č</w:t>
      </w:r>
      <w:r>
        <w:t>ki s</w:t>
      </w:r>
      <w:r>
        <w:t xml:space="preserve">ubjekt </w:t>
      </w:r>
      <w:r>
        <w:t>č</w:t>
      </w:r>
      <w:r>
        <w:t xml:space="preserve">lan koalicije iz stava 4 ovog </w:t>
      </w:r>
      <w:r>
        <w:t>č</w:t>
      </w:r>
      <w:r>
        <w:t>lana upla</w:t>
      </w:r>
      <w:r>
        <w:t>ć</w:t>
      </w:r>
      <w:r>
        <w:t>uje na osnovu zaklju</w:t>
      </w:r>
      <w:r>
        <w:t>č</w:t>
      </w:r>
      <w:r>
        <w:t>enog me</w:t>
      </w:r>
      <w:r>
        <w:t>đ</w:t>
      </w:r>
      <w:r>
        <w:t>usobnog sporazuma, ne smatraju se prilozima ili prihodom politi</w:t>
      </w:r>
      <w:r>
        <w:t>č</w:t>
      </w:r>
      <w:r>
        <w:t>kog subjekta koji je otvorio žiro ra</w:t>
      </w:r>
      <w:r>
        <w:t>č</w:t>
      </w:r>
      <w:r>
        <w:t>un.</w:t>
      </w:r>
    </w:p>
    <w:p w:rsidR="00000000" w:rsidRDefault="00D446D9">
      <w:pPr>
        <w:pStyle w:val="T30X"/>
      </w:pPr>
      <w:r>
        <w:t>Za potrebe finansiranja izborne kampanje politi</w:t>
      </w:r>
      <w:r>
        <w:t>č</w:t>
      </w:r>
      <w:r>
        <w:t>ki subjekt grupa bira</w:t>
      </w:r>
      <w:r>
        <w:t>č</w:t>
      </w:r>
      <w:r>
        <w:t xml:space="preserve">a, </w:t>
      </w:r>
      <w:r>
        <w:t>žiro ra</w:t>
      </w:r>
      <w:r>
        <w:t>č</w:t>
      </w:r>
      <w:r>
        <w:t>un otvara fizi</w:t>
      </w:r>
      <w:r>
        <w:t>č</w:t>
      </w:r>
      <w:r>
        <w:t>ko lice koga sporazumno odrede, na osnovu me</w:t>
      </w:r>
      <w:r>
        <w:t>đ</w:t>
      </w:r>
      <w:r>
        <w:t xml:space="preserve">usobnog ugovora koji su sklopili </w:t>
      </w:r>
      <w:r>
        <w:t>č</w:t>
      </w:r>
      <w:r>
        <w:t>lanovi grupe bira</w:t>
      </w:r>
      <w:r>
        <w:t>č</w:t>
      </w:r>
      <w:r>
        <w:t>a, a koji se dostavlja Agenciji u roku od tri dana od dana otvaranja ra</w:t>
      </w:r>
      <w:r>
        <w:t>č</w:t>
      </w:r>
      <w:r>
        <w:t>una.</w:t>
      </w:r>
    </w:p>
    <w:p w:rsidR="00000000" w:rsidRDefault="00D446D9">
      <w:pPr>
        <w:pStyle w:val="T30X"/>
      </w:pPr>
      <w:r>
        <w:t>Politi</w:t>
      </w:r>
      <w:r>
        <w:t>č</w:t>
      </w:r>
      <w:r>
        <w:t xml:space="preserve">ki subjekt iz stava 4 ovog </w:t>
      </w:r>
      <w:r>
        <w:t>č</w:t>
      </w:r>
      <w:r>
        <w:t xml:space="preserve">lana koje je sporazumno </w:t>
      </w:r>
      <w:r>
        <w:t>odre</w:t>
      </w:r>
      <w:r>
        <w:t>đ</w:t>
      </w:r>
      <w:r>
        <w:t>eno, odnosno fizi</w:t>
      </w:r>
      <w:r>
        <w:t>č</w:t>
      </w:r>
      <w:r>
        <w:t xml:space="preserve">ko lice iz stava 6 ovog </w:t>
      </w:r>
      <w:r>
        <w:t>č</w:t>
      </w:r>
      <w:r>
        <w:t>lana odre</w:t>
      </w:r>
      <w:r>
        <w:t>đ</w:t>
      </w:r>
      <w:r>
        <w:t>eno na osnovu me</w:t>
      </w:r>
      <w:r>
        <w:t>đ</w:t>
      </w:r>
      <w:r>
        <w:t>usobnog ugovora, koji je otvorio poseban žiro ra</w:t>
      </w:r>
      <w:r>
        <w:t>č</w:t>
      </w:r>
      <w:r>
        <w:t xml:space="preserve">un iz stava 1 ovog </w:t>
      </w:r>
      <w:r>
        <w:t>č</w:t>
      </w:r>
      <w:r>
        <w:t>lana je odgovorno za dostavljanje izvještaja i poštovanje propisanih obaveza, zabrana i ograni</w:t>
      </w:r>
      <w:r>
        <w:t>č</w:t>
      </w:r>
      <w:r>
        <w:t>enja za politi</w:t>
      </w:r>
      <w:r>
        <w:t>č</w:t>
      </w:r>
      <w:r>
        <w:t>ki</w:t>
      </w:r>
      <w:r>
        <w:t xml:space="preserve"> subjekt koji u</w:t>
      </w:r>
      <w:r>
        <w:t>č</w:t>
      </w:r>
      <w:r>
        <w:t>estvuje u izbornoj kampanji.</w:t>
      </w:r>
    </w:p>
    <w:p w:rsidR="00000000" w:rsidRDefault="00D446D9">
      <w:pPr>
        <w:pStyle w:val="T30X"/>
      </w:pPr>
      <w:r>
        <w:t>Ako sredstva za finansiranje izborne kampanje prikupljena iz privatnih izvora pre</w:t>
      </w:r>
      <w:r>
        <w:t>đ</w:t>
      </w:r>
      <w:r>
        <w:t xml:space="preserve">u iznos iz </w:t>
      </w:r>
      <w:r>
        <w:t>č</w:t>
      </w:r>
      <w:r>
        <w:t>lana 23 stav 2 ovog zakona, višak sredstava se prebacuje na stalni žiro ra</w:t>
      </w:r>
      <w:r>
        <w:t>č</w:t>
      </w:r>
      <w:r>
        <w:t>un politi</w:t>
      </w:r>
      <w:r>
        <w:t>č</w:t>
      </w:r>
      <w:r>
        <w:t>kog subjekta ili politi</w:t>
      </w:r>
      <w:r>
        <w:t>č</w:t>
      </w:r>
      <w:r>
        <w:t>kih subj</w:t>
      </w:r>
      <w:r>
        <w:t>ekata u skladu sa me</w:t>
      </w:r>
      <w:r>
        <w:t>đ</w:t>
      </w:r>
      <w:r>
        <w:t>usobnim sporazumom.</w:t>
      </w:r>
    </w:p>
    <w:p w:rsidR="00000000" w:rsidRDefault="00D446D9">
      <w:pPr>
        <w:pStyle w:val="T30X"/>
      </w:pPr>
      <w:r>
        <w:t>Ako ukupan iznos sredstava na stalnom žiro ra</w:t>
      </w:r>
      <w:r>
        <w:t>č</w:t>
      </w:r>
      <w:r>
        <w:t>unu politi</w:t>
      </w:r>
      <w:r>
        <w:t>č</w:t>
      </w:r>
      <w:r>
        <w:t>kog subjekta pre</w:t>
      </w:r>
      <w:r>
        <w:t>đ</w:t>
      </w:r>
      <w:r>
        <w:t xml:space="preserve">e iznos iz </w:t>
      </w:r>
      <w:r>
        <w:t>č</w:t>
      </w:r>
      <w:r>
        <w:t>lana 15 st. 1 i 2 ovog zakona, vrši se povra</w:t>
      </w:r>
      <w:r>
        <w:t>ć</w:t>
      </w:r>
      <w:r>
        <w:t>aj sredstava u budžet Crne Gore, odnosno budžet lokalne samouprave.</w:t>
      </w:r>
    </w:p>
    <w:p w:rsidR="00000000" w:rsidRDefault="00D446D9">
      <w:pPr>
        <w:pStyle w:val="N01X"/>
      </w:pPr>
      <w:r>
        <w:t>Obaveza zatvaran</w:t>
      </w:r>
      <w:r>
        <w:t>ja posebnog žiro ra</w:t>
      </w:r>
      <w:r>
        <w:t>č</w:t>
      </w:r>
      <w:r>
        <w:t>una</w:t>
      </w:r>
    </w:p>
    <w:p w:rsidR="00000000" w:rsidRDefault="00D446D9">
      <w:pPr>
        <w:pStyle w:val="C30X"/>
      </w:pPr>
      <w:r>
        <w:t>Č</w:t>
      </w:r>
      <w:r>
        <w:t>lan 25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je dužan da poseban žiro ra</w:t>
      </w:r>
      <w:r>
        <w:t>č</w:t>
      </w:r>
      <w:r>
        <w:t xml:space="preserve">un iz </w:t>
      </w:r>
      <w:r>
        <w:t>č</w:t>
      </w:r>
      <w:r>
        <w:t>lana 24 ovog zakona zatvori u roku od 90 dana od dana objavljivanja kona</w:t>
      </w:r>
      <w:r>
        <w:t>č</w:t>
      </w:r>
      <w:r>
        <w:t xml:space="preserve">nih rezultata izbora o </w:t>
      </w:r>
      <w:r>
        <w:t>č</w:t>
      </w:r>
      <w:r>
        <w:t>emu, u roku od tri dana od dana zatvaranja posebnog žiro ra</w:t>
      </w:r>
      <w:r>
        <w:t>č</w:t>
      </w:r>
      <w:r>
        <w:t>una, obavješta</w:t>
      </w:r>
      <w:r>
        <w:t>va Agenciju i dostavlja dokaz o zatvaranju istog.</w:t>
      </w:r>
    </w:p>
    <w:p w:rsidR="00000000" w:rsidRDefault="00D446D9">
      <w:pPr>
        <w:pStyle w:val="T30X"/>
      </w:pPr>
      <w:r>
        <w:t>Ukoliko obveznik uplate sredstava ne prenese na posebni ra</w:t>
      </w:r>
      <w:r>
        <w:t>č</w:t>
      </w:r>
      <w:r>
        <w:t>un do zatvaranja posebnog ra</w:t>
      </w:r>
      <w:r>
        <w:t>č</w:t>
      </w:r>
      <w:r>
        <w:t>una, obavezan je da isti iznos sredstava uplati politi</w:t>
      </w:r>
      <w:r>
        <w:t>č</w:t>
      </w:r>
      <w:r>
        <w:t>kom subjektu na redovan ra</w:t>
      </w:r>
      <w:r>
        <w:t>č</w:t>
      </w:r>
      <w:r>
        <w:t>un.</w:t>
      </w:r>
    </w:p>
    <w:p w:rsidR="00000000" w:rsidRDefault="00D446D9">
      <w:pPr>
        <w:pStyle w:val="N01X"/>
      </w:pPr>
      <w:r>
        <w:t>Obaveze u slu</w:t>
      </w:r>
      <w:r>
        <w:t>č</w:t>
      </w:r>
      <w:r>
        <w:t>aju odustanka od p</w:t>
      </w:r>
      <w:r>
        <w:t>odnošenja, povla</w:t>
      </w:r>
      <w:r>
        <w:t>č</w:t>
      </w:r>
      <w:r>
        <w:t>enja, odbacivanja ili odbijanja izborne liste</w:t>
      </w:r>
    </w:p>
    <w:p w:rsidR="00000000" w:rsidRDefault="00D446D9">
      <w:pPr>
        <w:pStyle w:val="C30X"/>
      </w:pPr>
      <w:r>
        <w:t>Č</w:t>
      </w:r>
      <w:r>
        <w:t>lan 26</w:t>
      </w:r>
    </w:p>
    <w:p w:rsidR="00000000" w:rsidRDefault="00D446D9">
      <w:pPr>
        <w:pStyle w:val="T30X"/>
      </w:pPr>
      <w:r>
        <w:t>U slu</w:t>
      </w:r>
      <w:r>
        <w:t>č</w:t>
      </w:r>
      <w:r>
        <w:t xml:space="preserve">aju iz </w:t>
      </w:r>
      <w:r>
        <w:t>č</w:t>
      </w:r>
      <w:r>
        <w:t>lana 24 stav 2 ovog zakona da politi</w:t>
      </w:r>
      <w:r>
        <w:t>č</w:t>
      </w:r>
      <w:r>
        <w:t>ki subjekt zapo</w:t>
      </w:r>
      <w:r>
        <w:t>č</w:t>
      </w:r>
      <w:r>
        <w:t>ne izbornu kampanju i otvori poseban žiro ra</w:t>
      </w:r>
      <w:r>
        <w:t>č</w:t>
      </w:r>
      <w:r>
        <w:t>un za finansiranje izborne kampanje prije potvr</w:t>
      </w:r>
      <w:r>
        <w:t>đ</w:t>
      </w:r>
      <w:r>
        <w:t>ivanja izborne liste, duž</w:t>
      </w:r>
      <w:r>
        <w:t>an je da vrati neutrošena sredstva uplatiocima srazmjerno upla</w:t>
      </w:r>
      <w:r>
        <w:t>ć</w:t>
      </w:r>
      <w:r>
        <w:t>enom iznosu ili da ih uplati u državni budžet, ukoliko odustane od podnošenja izborne liste, povu</w:t>
      </w:r>
      <w:r>
        <w:t>č</w:t>
      </w:r>
      <w:r>
        <w:t xml:space="preserve">e izbornu listu, nadležna izborna komisija donese rješenje o odbacivanju izborne liste koju je </w:t>
      </w:r>
      <w:r>
        <w:t>podnio ili ukoliko nadležna izborna komisija donese rješenje kojim se odbija proglašenje izborne liste koju je podnio.</w:t>
      </w:r>
    </w:p>
    <w:p w:rsidR="00000000" w:rsidRDefault="00D446D9">
      <w:pPr>
        <w:pStyle w:val="T30X"/>
      </w:pPr>
      <w:r>
        <w:t>Politi</w:t>
      </w:r>
      <w:r>
        <w:t>č</w:t>
      </w:r>
      <w:r>
        <w:t xml:space="preserve">ki subjekt iz stava 1 ovog </w:t>
      </w:r>
      <w:r>
        <w:t>č</w:t>
      </w:r>
      <w:r>
        <w:t>lana dužan je da zatvori poseban ra</w:t>
      </w:r>
      <w:r>
        <w:t>č</w:t>
      </w:r>
      <w:r>
        <w:t xml:space="preserve">un za finansiranje izborne kampanje u roku od 15 dana od dana kad </w:t>
      </w:r>
      <w:r>
        <w:t>je nadležna izborna komisija objavila zbirnu izbornu listu i da Agenciji dostavi potvrdu o zatvaranju ovog ra</w:t>
      </w:r>
      <w:r>
        <w:t>č</w:t>
      </w:r>
      <w:r>
        <w:t>una u roku od pet dana od dana njegovog zatvaranja.</w:t>
      </w:r>
    </w:p>
    <w:p w:rsidR="00000000" w:rsidRDefault="00D446D9">
      <w:pPr>
        <w:pStyle w:val="T30X"/>
      </w:pPr>
      <w:r>
        <w:t>Politi</w:t>
      </w:r>
      <w:r>
        <w:t>č</w:t>
      </w:r>
      <w:r>
        <w:t xml:space="preserve">ki subjekt iz stava 1 ovog </w:t>
      </w:r>
      <w:r>
        <w:t>č</w:t>
      </w:r>
      <w:r>
        <w:t>lana dužan je da sa</w:t>
      </w:r>
      <w:r>
        <w:t>č</w:t>
      </w:r>
      <w:r>
        <w:t>ini izvještaj o finansiranju izborne ka</w:t>
      </w:r>
      <w:r>
        <w:t>mpanje zaklju</w:t>
      </w:r>
      <w:r>
        <w:t>č</w:t>
      </w:r>
      <w:r>
        <w:t>no sa danom zatvaranja posebnog ra</w:t>
      </w:r>
      <w:r>
        <w:t>č</w:t>
      </w:r>
      <w:r>
        <w:t xml:space="preserve">una iz </w:t>
      </w:r>
      <w:r>
        <w:t>č</w:t>
      </w:r>
      <w:r>
        <w:t>lana 25 ovog zakona i da ga dostavi Agenciji u roku od 20 dana od dana kad je nadležna izborna komisija objavila zbirnu izbornu listu.</w:t>
      </w:r>
    </w:p>
    <w:p w:rsidR="00000000" w:rsidRDefault="00D446D9">
      <w:pPr>
        <w:pStyle w:val="N01X"/>
      </w:pPr>
      <w:r>
        <w:t>Odgovorno lice</w:t>
      </w:r>
    </w:p>
    <w:p w:rsidR="00000000" w:rsidRDefault="00D446D9">
      <w:pPr>
        <w:pStyle w:val="C30X"/>
      </w:pPr>
      <w:r>
        <w:t>Č</w:t>
      </w:r>
      <w:r>
        <w:t>lan 27</w:t>
      </w:r>
    </w:p>
    <w:p w:rsidR="00000000" w:rsidRDefault="00D446D9">
      <w:pPr>
        <w:pStyle w:val="T30X"/>
      </w:pPr>
      <w:r>
        <w:lastRenderedPageBreak/>
        <w:t>Politi</w:t>
      </w:r>
      <w:r>
        <w:t>č</w:t>
      </w:r>
      <w:r>
        <w:t>ki subjekt odre</w:t>
      </w:r>
      <w:r>
        <w:t>đ</w:t>
      </w:r>
      <w:r>
        <w:t>uje lice odgovorno za namjensko trošenje sredstava i za podnošenje izvještaja (u daljem tekstu: odgovorno lice), narednog dana od dana potvr</w:t>
      </w:r>
      <w:r>
        <w:t>đ</w:t>
      </w:r>
      <w:r>
        <w:t>ivanja izborne liste.</w:t>
      </w:r>
    </w:p>
    <w:p w:rsidR="00000000" w:rsidRDefault="00D446D9">
      <w:pPr>
        <w:pStyle w:val="T30X"/>
      </w:pPr>
      <w:r>
        <w:t>Odgovorno lice politi</w:t>
      </w:r>
      <w:r>
        <w:t>č</w:t>
      </w:r>
      <w:r>
        <w:t>kog subjekta grupe bira</w:t>
      </w:r>
      <w:r>
        <w:t>č</w:t>
      </w:r>
      <w:r>
        <w:t>a, odre</w:t>
      </w:r>
      <w:r>
        <w:t>đ</w:t>
      </w:r>
      <w:r>
        <w:t>eno na osnovu me</w:t>
      </w:r>
      <w:r>
        <w:t>đ</w:t>
      </w:r>
      <w:r>
        <w:t>usobnog ugovora, odnos</w:t>
      </w:r>
      <w:r>
        <w:t>no odgovorno lice u politi</w:t>
      </w:r>
      <w:r>
        <w:t>č</w:t>
      </w:r>
      <w:r>
        <w:t>kom subjektu koaliciji koje je sporazumno odre</w:t>
      </w:r>
      <w:r>
        <w:t>đ</w:t>
      </w:r>
      <w:r>
        <w:t>eno, odgovorno je za dostavljanje izvještaja i poštovanje obaveza, zabrana i ograni</w:t>
      </w:r>
      <w:r>
        <w:t>č</w:t>
      </w:r>
      <w:r>
        <w:t>enja propisanih ovim zakonom za politi</w:t>
      </w:r>
      <w:r>
        <w:t>č</w:t>
      </w:r>
      <w:r>
        <w:t>ki subjekt koji u</w:t>
      </w:r>
      <w:r>
        <w:t>č</w:t>
      </w:r>
      <w:r>
        <w:t>estvuje u izbornoj kampanji.</w:t>
      </w:r>
    </w:p>
    <w:p w:rsidR="00000000" w:rsidRDefault="00D446D9">
      <w:pPr>
        <w:pStyle w:val="T30X"/>
      </w:pPr>
      <w:r>
        <w:t>Potpis odgov</w:t>
      </w:r>
      <w:r>
        <w:t>ornog lica deponuje se kod institucije ovlaš</w:t>
      </w:r>
      <w:r>
        <w:t>ć</w:t>
      </w:r>
      <w:r>
        <w:t>ene za poslove platnog prometa.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obavještava Agenciju u roku od tri dana od dana odre</w:t>
      </w:r>
      <w:r>
        <w:t>đ</w:t>
      </w:r>
      <w:r>
        <w:t xml:space="preserve">ivanja lica iz stava 1 ovog </w:t>
      </w:r>
      <w:r>
        <w:t>č</w:t>
      </w:r>
      <w:r>
        <w:t>lana, kao i o svakoj promjeni koja se odnosi na status tog lica.</w:t>
      </w:r>
    </w:p>
    <w:p w:rsidR="00000000" w:rsidRDefault="00D446D9">
      <w:pPr>
        <w:pStyle w:val="N01X"/>
      </w:pPr>
      <w:r>
        <w:t>IV. FINANSIRAN</w:t>
      </w:r>
      <w:r>
        <w:t>JE IZBORNE KAMPANJE KANDIDATA ZA IZBOR PREDSJEDNIKA CRNE GORE</w:t>
      </w:r>
    </w:p>
    <w:p w:rsidR="00000000" w:rsidRDefault="00D446D9">
      <w:pPr>
        <w:pStyle w:val="N01X"/>
      </w:pPr>
      <w:r>
        <w:t>Raspodjela budžetskih sredstava</w:t>
      </w:r>
    </w:p>
    <w:p w:rsidR="00000000" w:rsidRDefault="00D446D9">
      <w:pPr>
        <w:pStyle w:val="C30X"/>
      </w:pPr>
      <w:r>
        <w:t>Č</w:t>
      </w:r>
      <w:r>
        <w:t>lan 28</w:t>
      </w:r>
    </w:p>
    <w:p w:rsidR="00000000" w:rsidRDefault="00D446D9">
      <w:pPr>
        <w:pStyle w:val="T30X"/>
      </w:pPr>
      <w:r>
        <w:t xml:space="preserve">Budžetska sredstva za finansiranje dijela troškova izborne kampanje iz </w:t>
      </w:r>
      <w:r>
        <w:t>č</w:t>
      </w:r>
      <w:r>
        <w:t>lana 16 stav 1 ovog zakona, kandidata za izbor Predsjednika Crne Gore obezbje</w:t>
      </w:r>
      <w:r>
        <w:t>đ</w:t>
      </w:r>
      <w:r>
        <w:t xml:space="preserve">uju </w:t>
      </w:r>
      <w:r>
        <w:t>se u iznosu od 0,07% planiranih ukupnih budžetskih sredstava, umanjenih za sredstva kapitalnog budžeta i budžeta državnih fondova (teku</w:t>
      </w:r>
      <w:r>
        <w:t>ć</w:t>
      </w:r>
      <w:r>
        <w:t>i budžet), za godinu za koju se budžet donosi.</w:t>
      </w:r>
    </w:p>
    <w:p w:rsidR="00000000" w:rsidRDefault="00D446D9">
      <w:pPr>
        <w:pStyle w:val="T30X"/>
      </w:pPr>
      <w:r>
        <w:t>U slu</w:t>
      </w:r>
      <w:r>
        <w:t>č</w:t>
      </w:r>
      <w:r>
        <w:t>aju održavanja samo jednog izbornog kruga, sredstva iz stava 1 ovog</w:t>
      </w:r>
      <w:r>
        <w:t xml:space="preserve"> </w:t>
      </w:r>
      <w:r>
        <w:t>č</w:t>
      </w:r>
      <w:r>
        <w:t>lana raspodjeljuju se na sljede</w:t>
      </w:r>
      <w:r>
        <w:t>ć</w:t>
      </w:r>
      <w:r>
        <w:t>i na</w:t>
      </w:r>
      <w:r>
        <w:t>č</w:t>
      </w:r>
      <w:r>
        <w:t>in:</w:t>
      </w:r>
    </w:p>
    <w:p w:rsidR="00000000" w:rsidRDefault="00D446D9">
      <w:pPr>
        <w:pStyle w:val="T30X"/>
        <w:ind w:left="567" w:hanging="283"/>
      </w:pPr>
      <w:r>
        <w:t xml:space="preserve">   1) 20% svim kandidatima kojima je utvr</w:t>
      </w:r>
      <w:r>
        <w:t>đ</w:t>
      </w:r>
      <w:r>
        <w:t>ena kandidatura, u jednakim iznosima, u roku od deset dana od dana utvr</w:t>
      </w:r>
      <w:r>
        <w:t>đ</w:t>
      </w:r>
      <w:r>
        <w:t>ivanja liste kandidata;</w:t>
      </w:r>
    </w:p>
    <w:p w:rsidR="00000000" w:rsidRDefault="00D446D9">
      <w:pPr>
        <w:pStyle w:val="T30X"/>
        <w:ind w:left="567" w:hanging="283"/>
      </w:pPr>
      <w:r>
        <w:t xml:space="preserve">   2) 80% kandidatima koji su osvojili preko 3% glasova, proporcionalno pro</w:t>
      </w:r>
      <w:r>
        <w:t>centu osvojenih glasova.</w:t>
      </w:r>
    </w:p>
    <w:p w:rsidR="00000000" w:rsidRDefault="00D446D9">
      <w:pPr>
        <w:pStyle w:val="T30X"/>
      </w:pPr>
      <w:r>
        <w:t>U slu</w:t>
      </w:r>
      <w:r>
        <w:t>č</w:t>
      </w:r>
      <w:r>
        <w:t xml:space="preserve">aju održavanja dva izborna kruga, sredstva iz stava 1 ovog </w:t>
      </w:r>
      <w:r>
        <w:t>č</w:t>
      </w:r>
      <w:r>
        <w:t>lana raspodjeljuju se na sljede</w:t>
      </w:r>
      <w:r>
        <w:t>ć</w:t>
      </w:r>
      <w:r>
        <w:t>i na</w:t>
      </w:r>
      <w:r>
        <w:t>č</w:t>
      </w:r>
      <w:r>
        <w:t>in:</w:t>
      </w:r>
    </w:p>
    <w:p w:rsidR="00000000" w:rsidRDefault="00D446D9">
      <w:pPr>
        <w:pStyle w:val="T30X"/>
        <w:ind w:left="567" w:hanging="283"/>
      </w:pPr>
      <w:r>
        <w:t xml:space="preserve">   1) 20% svim kandidatima kojima je utvr</w:t>
      </w:r>
      <w:r>
        <w:t>đ</w:t>
      </w:r>
      <w:r>
        <w:t>ena kandidatura, u jednakim iznosima, u roku od deset dana od dana utvr</w:t>
      </w:r>
      <w:r>
        <w:t>đ</w:t>
      </w:r>
      <w:r>
        <w:t>ivanja lis</w:t>
      </w:r>
      <w:r>
        <w:t>te kandidata;</w:t>
      </w:r>
    </w:p>
    <w:p w:rsidR="00000000" w:rsidRDefault="00D446D9">
      <w:pPr>
        <w:pStyle w:val="T30X"/>
        <w:ind w:left="567" w:hanging="283"/>
      </w:pPr>
      <w:r>
        <w:t xml:space="preserve">   2) 40% kandidatima koji su osvojili preko 3% glasova, proporcionalno procentu osvojenih glasova;</w:t>
      </w:r>
    </w:p>
    <w:p w:rsidR="00000000" w:rsidRDefault="00D446D9">
      <w:pPr>
        <w:pStyle w:val="T30X"/>
        <w:ind w:left="567" w:hanging="283"/>
      </w:pPr>
      <w:r>
        <w:t xml:space="preserve">   3) 40% obojici kandidata proporcionalno procentu osvojenih glasova.</w:t>
      </w:r>
    </w:p>
    <w:p w:rsidR="00000000" w:rsidRDefault="00D446D9">
      <w:pPr>
        <w:pStyle w:val="T30X"/>
      </w:pPr>
      <w:r>
        <w:t>Raspodjela sredstava iz stava 2 ta</w:t>
      </w:r>
      <w:r>
        <w:t>č</w:t>
      </w:r>
      <w:r>
        <w:t>ka 2 i stava 3 ta</w:t>
      </w:r>
      <w:r>
        <w:t>č</w:t>
      </w:r>
      <w:r>
        <w:t xml:space="preserve">. 2 i 3 ovog </w:t>
      </w:r>
      <w:r>
        <w:t>č</w:t>
      </w:r>
      <w:r>
        <w:t>lana</w:t>
      </w:r>
      <w:r>
        <w:t xml:space="preserve"> izvrši</w:t>
      </w:r>
      <w:r>
        <w:t>ć</w:t>
      </w:r>
      <w:r>
        <w:t>e se nakon objavljivanja kona</w:t>
      </w:r>
      <w:r>
        <w:t>č</w:t>
      </w:r>
      <w:r>
        <w:t xml:space="preserve">nih rezultata izbora, u roku od sedam dana od dana dostavljanja Agenciji izvještaja o sredstvima prikupljenim i utrošenim za izbornu kampanju sa propratnom dokumentacijom iz </w:t>
      </w:r>
      <w:r>
        <w:t>č</w:t>
      </w:r>
      <w:r>
        <w:t>lana 50 ovog zakona.</w:t>
      </w:r>
    </w:p>
    <w:p w:rsidR="00000000" w:rsidRDefault="00D446D9">
      <w:pPr>
        <w:pStyle w:val="T30X"/>
      </w:pPr>
      <w:r>
        <w:t>U slu</w:t>
      </w:r>
      <w:r>
        <w:t>č</w:t>
      </w:r>
      <w:r>
        <w:t>aju održavanja v</w:t>
      </w:r>
      <w:r>
        <w:t>anrednih izbora, potrebna sredstva za pokri</w:t>
      </w:r>
      <w:r>
        <w:t>ć</w:t>
      </w:r>
      <w:r>
        <w:t>e troškova izborne kampanje odre</w:t>
      </w:r>
      <w:r>
        <w:t>đ</w:t>
      </w:r>
      <w:r>
        <w:t xml:space="preserve">uju se i raspodjeljuju u skladu sa st. 1 do 4 ovog </w:t>
      </w:r>
      <w:r>
        <w:t>č</w:t>
      </w:r>
      <w:r>
        <w:t>lana.</w:t>
      </w:r>
    </w:p>
    <w:p w:rsidR="00000000" w:rsidRDefault="00D446D9">
      <w:pPr>
        <w:pStyle w:val="N01X"/>
      </w:pPr>
      <w:r>
        <w:t>Sredstva iz privatnih izvora</w:t>
      </w:r>
    </w:p>
    <w:p w:rsidR="00000000" w:rsidRDefault="00D446D9">
      <w:pPr>
        <w:pStyle w:val="C30X"/>
      </w:pPr>
      <w:r>
        <w:t>Č</w:t>
      </w:r>
      <w:r>
        <w:t>lan 29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može prikupljati sredstva iz privatnih izvora samo u vrijeme traja</w:t>
      </w:r>
      <w:r>
        <w:t>nja izborne kampanje.</w:t>
      </w:r>
    </w:p>
    <w:p w:rsidR="00000000" w:rsidRDefault="00D446D9">
      <w:pPr>
        <w:pStyle w:val="T30X"/>
      </w:pPr>
      <w:r>
        <w:t>Visina sredstava iz privatnih izvora koja kandidat prikupi za finansiranje izborne kampanje ne može pre</w:t>
      </w:r>
      <w:r>
        <w:t>ć</w:t>
      </w:r>
      <w:r>
        <w:t xml:space="preserve">i ukupni iznos sredstava iz </w:t>
      </w:r>
      <w:r>
        <w:t>č</w:t>
      </w:r>
      <w:r>
        <w:t>lana 28 stav 1 ovog zakona.</w:t>
      </w:r>
    </w:p>
    <w:p w:rsidR="00000000" w:rsidRDefault="00D446D9">
      <w:pPr>
        <w:pStyle w:val="T30X"/>
      </w:pPr>
      <w:r>
        <w:t>Ukupna vrijednost uplate i priloga fizi</w:t>
      </w:r>
      <w:r>
        <w:t>č</w:t>
      </w:r>
      <w:r>
        <w:t>kog lica, odnosno preduzetnika za</w:t>
      </w:r>
      <w:r>
        <w:t xml:space="preserve"> finansiranje izborne kampanje ne može pre</w:t>
      </w:r>
      <w:r>
        <w:t>ć</w:t>
      </w:r>
      <w:r>
        <w:t>i iznos od 5.000 eura, a ukupna vrijednost uplate i priloga pravnog lica, odnosno privrednog društva za finansiranje izborne kampanje ne može pre</w:t>
      </w:r>
      <w:r>
        <w:t>ć</w:t>
      </w:r>
      <w:r>
        <w:t>i iznos od 20.000 eura.</w:t>
      </w:r>
    </w:p>
    <w:p w:rsidR="00000000" w:rsidRDefault="00D446D9">
      <w:pPr>
        <w:pStyle w:val="N01X"/>
      </w:pPr>
      <w:r>
        <w:t>Obaveza otvaranja posebnog žiro ra</w:t>
      </w:r>
      <w:r>
        <w:t>č</w:t>
      </w:r>
      <w:r>
        <w:t>una</w:t>
      </w:r>
    </w:p>
    <w:p w:rsidR="00000000" w:rsidRDefault="00D446D9">
      <w:pPr>
        <w:pStyle w:val="C30X"/>
      </w:pPr>
      <w:r>
        <w:t>Č</w:t>
      </w:r>
      <w:r>
        <w:t>lan</w:t>
      </w:r>
      <w:r>
        <w:t xml:space="preserve"> 30</w:t>
      </w:r>
    </w:p>
    <w:p w:rsidR="00000000" w:rsidRDefault="00D446D9">
      <w:pPr>
        <w:pStyle w:val="T30X"/>
      </w:pPr>
      <w:r>
        <w:t>U svrhu prikupljanja sredstava za finansiranje troškova izborne kampanje kandidat otvara poseban žiro ra</w:t>
      </w:r>
      <w:r>
        <w:t>č</w:t>
      </w:r>
      <w:r>
        <w:t>un kod institucije ovlaš</w:t>
      </w:r>
      <w:r>
        <w:t>ć</w:t>
      </w:r>
      <w:r>
        <w:t>ene za poslove platnog prometa, najkasnije narednog dana od dana potvr</w:t>
      </w:r>
      <w:r>
        <w:t>đ</w:t>
      </w:r>
      <w:r>
        <w:t>ivanja kandidature, odnosno utvr</w:t>
      </w:r>
      <w:r>
        <w:t>đ</w:t>
      </w:r>
      <w:r>
        <w:t>ivanja liste kandi</w:t>
      </w:r>
      <w:r>
        <w:t xml:space="preserve">data o </w:t>
      </w:r>
      <w:r>
        <w:t>č</w:t>
      </w:r>
      <w:r>
        <w:t>emu, u roku od tri dana od dana otvaranja posebnog žiro ra</w:t>
      </w:r>
      <w:r>
        <w:t>č</w:t>
      </w:r>
      <w:r>
        <w:t>una, obavještava Agenciju, i taj ra</w:t>
      </w:r>
      <w:r>
        <w:t>č</w:t>
      </w:r>
      <w:r>
        <w:t>un se ne može koristiti u druge svrhe.</w:t>
      </w:r>
    </w:p>
    <w:p w:rsidR="00000000" w:rsidRDefault="00D446D9">
      <w:pPr>
        <w:pStyle w:val="T30X"/>
      </w:pPr>
      <w:r>
        <w:t xml:space="preserve">Izuzetno od stava 1 ovog </w:t>
      </w:r>
      <w:r>
        <w:t>č</w:t>
      </w:r>
      <w:r>
        <w:t>lana, u slu</w:t>
      </w:r>
      <w:r>
        <w:t>č</w:t>
      </w:r>
      <w:r>
        <w:t>aju da kandidat zapo</w:t>
      </w:r>
      <w:r>
        <w:t>č</w:t>
      </w:r>
      <w:r>
        <w:t>ne izbornu kampanju prije potvr</w:t>
      </w:r>
      <w:r>
        <w:t>đ</w:t>
      </w:r>
      <w:r>
        <w:t>ivanja kandidature, odn</w:t>
      </w:r>
      <w:r>
        <w:t>osno utvr</w:t>
      </w:r>
      <w:r>
        <w:t>đ</w:t>
      </w:r>
      <w:r>
        <w:t>ivanja liste kandidata, dužan je da, prije po</w:t>
      </w:r>
      <w:r>
        <w:t>č</w:t>
      </w:r>
      <w:r>
        <w:t>etka izborne kampanje, otvori ra</w:t>
      </w:r>
      <w:r>
        <w:t>č</w:t>
      </w:r>
      <w:r>
        <w:t xml:space="preserve">un iz stava 1 ovog </w:t>
      </w:r>
      <w:r>
        <w:t>č</w:t>
      </w:r>
      <w:r>
        <w:t>lana.</w:t>
      </w:r>
    </w:p>
    <w:p w:rsidR="00000000" w:rsidRDefault="00D446D9">
      <w:pPr>
        <w:pStyle w:val="T30X"/>
      </w:pPr>
      <w:r>
        <w:t>Sva sredstva namijenjena za finansiranje izborne kampanje upla</w:t>
      </w:r>
      <w:r>
        <w:t>ć</w:t>
      </w:r>
      <w:r>
        <w:t>uju se na ra</w:t>
      </w:r>
      <w:r>
        <w:t>č</w:t>
      </w:r>
      <w:r>
        <w:t xml:space="preserve">un iz stava 1 ovog </w:t>
      </w:r>
      <w:r>
        <w:t>č</w:t>
      </w:r>
      <w:r>
        <w:t>lana i sva pla</w:t>
      </w:r>
      <w:r>
        <w:t>ć</w:t>
      </w:r>
      <w:r>
        <w:t>anja troškova izborne kampanje vrše se sa tog ra</w:t>
      </w:r>
      <w:r>
        <w:t>č</w:t>
      </w:r>
      <w:r>
        <w:t>una.</w:t>
      </w:r>
    </w:p>
    <w:p w:rsidR="00000000" w:rsidRDefault="00D446D9">
      <w:pPr>
        <w:pStyle w:val="T30X"/>
      </w:pPr>
      <w:r>
        <w:lastRenderedPageBreak/>
        <w:t>Ako sredstva za finansiranje izborne kampanje prikupljena iz privatnih izvora pre</w:t>
      </w:r>
      <w:r>
        <w:t>đ</w:t>
      </w:r>
      <w:r>
        <w:t xml:space="preserve">u iznos iz </w:t>
      </w:r>
      <w:r>
        <w:t>č</w:t>
      </w:r>
      <w:r>
        <w:t>lana 29 stav 2 ovog zakona vrši se povra</w:t>
      </w:r>
      <w:r>
        <w:t>ć</w:t>
      </w:r>
      <w:r>
        <w:t>aj sredstava u budžet Crne Gore.</w:t>
      </w:r>
    </w:p>
    <w:p w:rsidR="00000000" w:rsidRDefault="00D446D9">
      <w:pPr>
        <w:pStyle w:val="T30X"/>
      </w:pPr>
      <w:r>
        <w:t>Troškovi izborne kampanje politi</w:t>
      </w:r>
      <w:r>
        <w:t>č</w:t>
      </w:r>
      <w:r>
        <w:t>k</w:t>
      </w:r>
      <w:r>
        <w:t>og subjekta ne smiju pre</w:t>
      </w:r>
      <w:r>
        <w:t>ć</w:t>
      </w:r>
      <w:r>
        <w:t xml:space="preserve">i iznos sredstava iz </w:t>
      </w:r>
      <w:r>
        <w:t>č</w:t>
      </w:r>
      <w:r>
        <w:t>l. 28 i 29 ovog zakona.</w:t>
      </w:r>
    </w:p>
    <w:p w:rsidR="00000000" w:rsidRDefault="00D446D9">
      <w:pPr>
        <w:pStyle w:val="N01X"/>
      </w:pPr>
      <w:r>
        <w:t>Obaveza zatvaranja posebnog žiro ra</w:t>
      </w:r>
      <w:r>
        <w:t>č</w:t>
      </w:r>
      <w:r>
        <w:t>una</w:t>
      </w:r>
    </w:p>
    <w:p w:rsidR="00000000" w:rsidRDefault="00D446D9">
      <w:pPr>
        <w:pStyle w:val="C30X"/>
      </w:pPr>
      <w:r>
        <w:t>Č</w:t>
      </w:r>
      <w:r>
        <w:t>lan 31</w:t>
      </w:r>
    </w:p>
    <w:p w:rsidR="00000000" w:rsidRDefault="00D446D9">
      <w:pPr>
        <w:pStyle w:val="T30X"/>
      </w:pPr>
      <w:r>
        <w:t>Kandidat za izbor Predsjednika Crne Gore je dužan da poseban žiro ra</w:t>
      </w:r>
      <w:r>
        <w:t>č</w:t>
      </w:r>
      <w:r>
        <w:t xml:space="preserve">un iz </w:t>
      </w:r>
      <w:r>
        <w:t>č</w:t>
      </w:r>
      <w:r>
        <w:t>lana 30 ovog zakona zatvori u roku od 90 dana od dana objavlj</w:t>
      </w:r>
      <w:r>
        <w:t>ivanja kona</w:t>
      </w:r>
      <w:r>
        <w:t>č</w:t>
      </w:r>
      <w:r>
        <w:t xml:space="preserve">nih rezultata izbora, o </w:t>
      </w:r>
      <w:r>
        <w:t>č</w:t>
      </w:r>
      <w:r>
        <w:t>emu u roku od tri dana od dana zatvaranja posebnog žiro ra</w:t>
      </w:r>
      <w:r>
        <w:t>č</w:t>
      </w:r>
      <w:r>
        <w:t>una, obavještava Agenciju i dostavlja dokaz o zatvaranju istog.</w:t>
      </w:r>
    </w:p>
    <w:p w:rsidR="00000000" w:rsidRDefault="00D446D9">
      <w:pPr>
        <w:pStyle w:val="T30X"/>
      </w:pPr>
      <w:r>
        <w:t>Ukoliko obveznik uplate sredstava ne prenese na posebni ra</w:t>
      </w:r>
      <w:r>
        <w:t>č</w:t>
      </w:r>
      <w:r>
        <w:t>un do zatvaranja posebnog ra</w:t>
      </w:r>
      <w:r>
        <w:t>č</w:t>
      </w:r>
      <w:r>
        <w:t>una, oba</w:t>
      </w:r>
      <w:r>
        <w:t>vezan je da isti iznos sredstava uplati politi</w:t>
      </w:r>
      <w:r>
        <w:t>č</w:t>
      </w:r>
      <w:r>
        <w:t>kom subjektu na redovan ra</w:t>
      </w:r>
      <w:r>
        <w:t>č</w:t>
      </w:r>
      <w:r>
        <w:t>un.</w:t>
      </w:r>
    </w:p>
    <w:p w:rsidR="00000000" w:rsidRDefault="00D446D9">
      <w:pPr>
        <w:pStyle w:val="N01X"/>
      </w:pPr>
      <w:r>
        <w:t>Odgovorno lice</w:t>
      </w:r>
    </w:p>
    <w:p w:rsidR="00000000" w:rsidRDefault="00D446D9">
      <w:pPr>
        <w:pStyle w:val="C30X"/>
      </w:pPr>
      <w:r>
        <w:t>Č</w:t>
      </w:r>
      <w:r>
        <w:t>lan 32</w:t>
      </w:r>
    </w:p>
    <w:p w:rsidR="00000000" w:rsidRDefault="00D446D9">
      <w:pPr>
        <w:pStyle w:val="T30X"/>
      </w:pPr>
      <w:r>
        <w:t>Kandidat odre</w:t>
      </w:r>
      <w:r>
        <w:t>đ</w:t>
      </w:r>
      <w:r>
        <w:t>uje odgovorno lice za namjensko trošenje sredstava i za podnošenje izvještaja, narednog dana od dana potvr</w:t>
      </w:r>
      <w:r>
        <w:t>đ</w:t>
      </w:r>
      <w:r>
        <w:t>ivanja kandidature, odnosno utvr</w:t>
      </w:r>
      <w:r>
        <w:t>đ</w:t>
      </w:r>
      <w:r>
        <w:t>i</w:t>
      </w:r>
      <w:r>
        <w:t>vanja liste kandidata.</w:t>
      </w:r>
    </w:p>
    <w:p w:rsidR="00000000" w:rsidRDefault="00D446D9">
      <w:pPr>
        <w:pStyle w:val="T30X"/>
      </w:pPr>
      <w:r>
        <w:t>Potpis odgovornog lica deponuje se kod institucije ovlaš</w:t>
      </w:r>
      <w:r>
        <w:t>ć</w:t>
      </w:r>
      <w:r>
        <w:t>ene za poslove platnog prometa.</w:t>
      </w:r>
    </w:p>
    <w:p w:rsidR="00000000" w:rsidRDefault="00D446D9">
      <w:pPr>
        <w:pStyle w:val="T30X"/>
      </w:pPr>
      <w:r>
        <w:t>Kandidat, odnosno podnosilac predloga kandidata, obavještava Agenciju u roku od tri dana od dana odre</w:t>
      </w:r>
      <w:r>
        <w:t>đ</w:t>
      </w:r>
      <w:r>
        <w:t xml:space="preserve">ivanja lica iz stava 1 ovog </w:t>
      </w:r>
      <w:r>
        <w:t>č</w:t>
      </w:r>
      <w:r>
        <w:t>lana, kao i o</w:t>
      </w:r>
      <w:r>
        <w:t xml:space="preserve"> svakoj promjeni koja se odnosi na status tog lica.</w:t>
      </w:r>
    </w:p>
    <w:p w:rsidR="00000000" w:rsidRDefault="00D446D9">
      <w:pPr>
        <w:pStyle w:val="N01X"/>
      </w:pPr>
      <w:r>
        <w:t>V. ZABRANE I OGRANI</w:t>
      </w:r>
      <w:r>
        <w:t>Č</w:t>
      </w:r>
      <w:r>
        <w:t>ENJA</w:t>
      </w:r>
    </w:p>
    <w:p w:rsidR="00000000" w:rsidRDefault="00D446D9">
      <w:pPr>
        <w:pStyle w:val="N01X"/>
      </w:pPr>
      <w:r>
        <w:t>Zabrana finansiranja</w:t>
      </w:r>
    </w:p>
    <w:p w:rsidR="00000000" w:rsidRDefault="00D446D9">
      <w:pPr>
        <w:pStyle w:val="C30X"/>
      </w:pPr>
      <w:r>
        <w:t>Č</w:t>
      </w:r>
      <w:r>
        <w:t>lan 33</w:t>
      </w:r>
    </w:p>
    <w:p w:rsidR="00000000" w:rsidRDefault="00D446D9">
      <w:pPr>
        <w:pStyle w:val="T30X"/>
      </w:pPr>
      <w:r>
        <w:t>Zabranjeno je politi</w:t>
      </w:r>
      <w:r>
        <w:t>č</w:t>
      </w:r>
      <w:r>
        <w:t>kim subjektima primanje materijalne, finansijske pomo</w:t>
      </w:r>
      <w:r>
        <w:t>ć</w:t>
      </w:r>
      <w:r>
        <w:t>i i nenov</w:t>
      </w:r>
      <w:r>
        <w:t>č</w:t>
      </w:r>
      <w:r>
        <w:t>anih priloga od: drugih država, privrednih društava i pravnih lic</w:t>
      </w:r>
      <w:r>
        <w:t>a van teritorije Crne Gore, fizi</w:t>
      </w:r>
      <w:r>
        <w:t>č</w:t>
      </w:r>
      <w:r>
        <w:t>kih lica i preduzetnika koja nemaju bira</w:t>
      </w:r>
      <w:r>
        <w:t>č</w:t>
      </w:r>
      <w:r>
        <w:t>ko pravo u Crnoj Gori, anonimnih darodavaca, javnih ustanova, pravnih lica i privrednih društava sa u</w:t>
      </w:r>
      <w:r>
        <w:t>č</w:t>
      </w:r>
      <w:r>
        <w:t>eš</w:t>
      </w:r>
      <w:r>
        <w:t>ć</w:t>
      </w:r>
      <w:r>
        <w:t>em državnog kapitala, sindikata, vjerskih zajednica i organizacija, nevladini</w:t>
      </w:r>
      <w:r>
        <w:t>h organizacija, kazina, kladionica i drugih prire</w:t>
      </w:r>
      <w:r>
        <w:t>đ</w:t>
      </w:r>
      <w:r>
        <w:t>iva</w:t>
      </w:r>
      <w:r>
        <w:t>č</w:t>
      </w:r>
      <w:r>
        <w:t>a igara na sre</w:t>
      </w:r>
      <w:r>
        <w:t>ć</w:t>
      </w:r>
      <w:r>
        <w:t>u.</w:t>
      </w:r>
    </w:p>
    <w:p w:rsidR="00000000" w:rsidRDefault="00D446D9">
      <w:pPr>
        <w:pStyle w:val="T30X"/>
      </w:pPr>
      <w:r>
        <w:t>Zabranjeno je licu koje je pravosnažno osu</w:t>
      </w:r>
      <w:r>
        <w:t>đ</w:t>
      </w:r>
      <w:r>
        <w:t>eno za krivi</w:t>
      </w:r>
      <w:r>
        <w:t>č</w:t>
      </w:r>
      <w:r>
        <w:t>no djelo sa elementima korupcije i organizovanog kriminala da finansira politi</w:t>
      </w:r>
      <w:r>
        <w:t>č</w:t>
      </w:r>
      <w:r>
        <w:t>kog subjekta.</w:t>
      </w:r>
    </w:p>
    <w:p w:rsidR="00000000" w:rsidRDefault="00D446D9">
      <w:pPr>
        <w:pStyle w:val="T30X"/>
      </w:pPr>
      <w:r>
        <w:t>U periodu od dana raspisivanja do d</w:t>
      </w:r>
      <w:r>
        <w:t>ana održavanja izbora, fizi</w:t>
      </w:r>
      <w:r>
        <w:t>č</w:t>
      </w:r>
      <w:r>
        <w:t xml:space="preserve">kom i pravnom licu iz st. 1 i 2 ovog </w:t>
      </w:r>
      <w:r>
        <w:t>č</w:t>
      </w:r>
      <w:r>
        <w:t>lana zabranjeno je vo</w:t>
      </w:r>
      <w:r>
        <w:t>đ</w:t>
      </w:r>
      <w:r>
        <w:t>enje medijskih i javnih kampanja u ime ili za potrebe politi</w:t>
      </w:r>
      <w:r>
        <w:t>č</w:t>
      </w:r>
      <w:r>
        <w:t>kih subjekata.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subjekti ne mogu se zaduživati kod fizi</w:t>
      </w:r>
      <w:r>
        <w:t>č</w:t>
      </w:r>
      <w:r>
        <w:t>kih lica.</w:t>
      </w:r>
    </w:p>
    <w:p w:rsidR="00000000" w:rsidRDefault="00D446D9">
      <w:pPr>
        <w:pStyle w:val="T30X"/>
      </w:pPr>
      <w:r>
        <w:t>Pravna lica, privredna društva i</w:t>
      </w:r>
      <w:r>
        <w:t xml:space="preserve"> preduzetnici i sa njima povezana pravna i fizi</w:t>
      </w:r>
      <w:r>
        <w:t>č</w:t>
      </w:r>
      <w:r>
        <w:t>ka lica, koji su, na osnovu ugovora sa nadležnim organima, u skladu sa zakonom, vršili poslove od javnog interesa ili su zaklju</w:t>
      </w:r>
      <w:r>
        <w:t>č</w:t>
      </w:r>
      <w:r>
        <w:t>ili ugovor u postupku javnih nabavki, u periodu od dvije godine koji prethodi za</w:t>
      </w:r>
      <w:r>
        <w:t>klju</w:t>
      </w:r>
      <w:r>
        <w:t>č</w:t>
      </w:r>
      <w:r>
        <w:t>ivanju ugovora, za vrijeme trajanja tog poslovnog odnosa, kao i dvije godine nakon prestanka tog poslovnog odnosa, ne mogu davati priloge politi</w:t>
      </w:r>
      <w:r>
        <w:t>č</w:t>
      </w:r>
      <w:r>
        <w:t>kim subjektima.</w:t>
      </w:r>
    </w:p>
    <w:p w:rsidR="00000000" w:rsidRDefault="00D446D9">
      <w:pPr>
        <w:pStyle w:val="T30X"/>
      </w:pPr>
      <w:r>
        <w:t>Fizi</w:t>
      </w:r>
      <w:r>
        <w:t>č</w:t>
      </w:r>
      <w:r>
        <w:t>ko i pravno lice u odnosu na koje je poreski organ pokrenuo postupak prinudne naplate</w:t>
      </w:r>
      <w:r>
        <w:t xml:space="preserve"> donošenjem zaklju</w:t>
      </w:r>
      <w:r>
        <w:t>č</w:t>
      </w:r>
      <w:r>
        <w:t>ka o prinudnoj naplati poreske obaveze ne može davati priloge politi</w:t>
      </w:r>
      <w:r>
        <w:t>č</w:t>
      </w:r>
      <w:r>
        <w:t>kim subjektima.</w:t>
      </w:r>
    </w:p>
    <w:p w:rsidR="00000000" w:rsidRDefault="00D446D9">
      <w:pPr>
        <w:pStyle w:val="T30X"/>
      </w:pPr>
      <w:r>
        <w:t>Pravno lice koje u trajanju od tri mjeseca nije izmirilo dospjele obaveze prema zaposlenima ne može davati priloge politi</w:t>
      </w:r>
      <w:r>
        <w:t>č</w:t>
      </w:r>
      <w:r>
        <w:t>kim subjektima.</w:t>
      </w:r>
    </w:p>
    <w:p w:rsidR="00000000" w:rsidRDefault="00D446D9">
      <w:pPr>
        <w:pStyle w:val="C30X"/>
      </w:pPr>
      <w:r>
        <w:t>Č</w:t>
      </w:r>
      <w:r>
        <w:t>lan 34</w:t>
      </w:r>
    </w:p>
    <w:p w:rsidR="00000000" w:rsidRDefault="00D446D9">
      <w:pPr>
        <w:pStyle w:val="T30X"/>
      </w:pPr>
      <w:r>
        <w:t>Zabran</w:t>
      </w:r>
      <w:r>
        <w:t>jeno je obe</w:t>
      </w:r>
      <w:r>
        <w:t>ć</w:t>
      </w:r>
      <w:r>
        <w:t>avati ili stavljati u izgled politi</w:t>
      </w:r>
      <w:r>
        <w:t>č</w:t>
      </w:r>
      <w:r>
        <w:t>ku ili bilo kakvu drugu protivuslugu, privilegiju ili li</w:t>
      </w:r>
      <w:r>
        <w:t>č</w:t>
      </w:r>
      <w:r>
        <w:t>nu korist fizi</w:t>
      </w:r>
      <w:r>
        <w:t>č</w:t>
      </w:r>
      <w:r>
        <w:t>kom ili pravnom licu radi pribavljanja finansijske, materijalne ili nenov</w:t>
      </w:r>
      <w:r>
        <w:t>č</w:t>
      </w:r>
      <w:r>
        <w:t>ane podrške politi</w:t>
      </w:r>
      <w:r>
        <w:t>č</w:t>
      </w:r>
      <w:r>
        <w:t>kom subjektu.</w:t>
      </w:r>
    </w:p>
    <w:p w:rsidR="00000000" w:rsidRDefault="00D446D9">
      <w:pPr>
        <w:pStyle w:val="T30X"/>
      </w:pPr>
      <w:r>
        <w:t>Zabranjeno je davanje ili pri</w:t>
      </w:r>
      <w:r>
        <w:t>manje priloga u novcu ili obliku proizvoda ili usluga preko tre</w:t>
      </w:r>
      <w:r>
        <w:t>ć</w:t>
      </w:r>
      <w:r>
        <w:t>ih lica (posrednika).</w:t>
      </w:r>
    </w:p>
    <w:p w:rsidR="00000000" w:rsidRDefault="00D446D9">
      <w:pPr>
        <w:pStyle w:val="T30X"/>
      </w:pPr>
      <w:r>
        <w:t>Zabranjeno je prikrivanje privatnih izvora finansiranja i iznosa skupljenih iz privatnih izvora finansiranja.</w:t>
      </w:r>
    </w:p>
    <w:p w:rsidR="00000000" w:rsidRDefault="00D446D9">
      <w:pPr>
        <w:pStyle w:val="N01X"/>
      </w:pPr>
      <w:r>
        <w:t>Zabrana vršenja pritiska</w:t>
      </w:r>
    </w:p>
    <w:p w:rsidR="00000000" w:rsidRDefault="00D446D9">
      <w:pPr>
        <w:pStyle w:val="C30X"/>
      </w:pPr>
      <w:r>
        <w:t>Č</w:t>
      </w:r>
      <w:r>
        <w:t>lan 35</w:t>
      </w:r>
    </w:p>
    <w:p w:rsidR="00000000" w:rsidRDefault="00D446D9">
      <w:pPr>
        <w:pStyle w:val="T30X"/>
      </w:pPr>
      <w:r>
        <w:lastRenderedPageBreak/>
        <w:t>Zabranjeno je politi</w:t>
      </w:r>
      <w:r>
        <w:t>č</w:t>
      </w:r>
      <w:r>
        <w:t>kim su</w:t>
      </w:r>
      <w:r>
        <w:t>bjektima, pravnim i fizi</w:t>
      </w:r>
      <w:r>
        <w:t>č</w:t>
      </w:r>
      <w:r>
        <w:t>kim licima vršenje pritiska na pravna lica, privredna društva i fizi</w:t>
      </w:r>
      <w:r>
        <w:t>č</w:t>
      </w:r>
      <w:r>
        <w:t>ka lica prilikom prikupljanja priloga ili bilo koje druge aktivnosti vezane za izbornu kampanju i finansiranje politi</w:t>
      </w:r>
      <w:r>
        <w:t>č</w:t>
      </w:r>
      <w:r>
        <w:t>kih subjekata.</w:t>
      </w:r>
    </w:p>
    <w:p w:rsidR="00000000" w:rsidRDefault="00D446D9">
      <w:pPr>
        <w:pStyle w:val="N01X"/>
      </w:pPr>
      <w:r>
        <w:t>Zabrana upotrebe državnih sredstava i distribucije propagandnog materijala i prikupljanja potpisa podrške za predaju izborne liste i kandidature</w:t>
      </w:r>
    </w:p>
    <w:p w:rsidR="00000000" w:rsidRDefault="00D446D9">
      <w:pPr>
        <w:pStyle w:val="C30X"/>
      </w:pPr>
      <w:r>
        <w:t>Č</w:t>
      </w:r>
      <w:r>
        <w:t>lan 36</w:t>
      </w:r>
    </w:p>
    <w:p w:rsidR="00000000" w:rsidRDefault="00D446D9">
      <w:pPr>
        <w:pStyle w:val="T30X"/>
      </w:pPr>
      <w:r>
        <w:t>Zabranjeno je koriš</w:t>
      </w:r>
      <w:r>
        <w:t>ć</w:t>
      </w:r>
      <w:r>
        <w:t>enje prostorija državnih organa, organa državne uprave, organa lokalne samouprave i</w:t>
      </w:r>
      <w:r>
        <w:t xml:space="preserve"> organa lokalne uprave, javnih ustanova, državnih fondova i privrednih društava </w:t>
      </w:r>
      <w:r>
        <w:t>č</w:t>
      </w:r>
      <w:r>
        <w:t>iji je osniva</w:t>
      </w:r>
      <w:r>
        <w:t>č</w:t>
      </w:r>
      <w:r>
        <w:t xml:space="preserve"> i/ili ve</w:t>
      </w:r>
      <w:r>
        <w:t>ć</w:t>
      </w:r>
      <w:r>
        <w:t>inski ili djelimi</w:t>
      </w:r>
      <w:r>
        <w:t>č</w:t>
      </w:r>
      <w:r>
        <w:t>ni vlasnik država ili jedinica lokalne samouprave za pripremu i realizaciju aktivnosti kampanje, ukoliko se isti uslovi ne obezbijede</w:t>
      </w:r>
      <w:r>
        <w:t xml:space="preserve"> svim u</w:t>
      </w:r>
      <w:r>
        <w:t>č</w:t>
      </w:r>
      <w:r>
        <w:t>esnicima u izbornom procesu.</w:t>
      </w:r>
    </w:p>
    <w:p w:rsidR="00000000" w:rsidRDefault="00D446D9">
      <w:pPr>
        <w:pStyle w:val="T30X"/>
      </w:pPr>
      <w:r>
        <w:t>Zabranjena je distribucija propagandnog materijala i prikupljanje potpisa podrške za predaju izborne liste politi</w:t>
      </w:r>
      <w:r>
        <w:t>č</w:t>
      </w:r>
      <w:r>
        <w:t>kog subjekta i predaju kandidature kandidata za izbor Predsjednika Crne Gore u državnim organima, organim</w:t>
      </w:r>
      <w:r>
        <w:t xml:space="preserve">a državne uprave, organima lokalne samouprave, organima lokalne uprave, javnim ustanovama, državnim fondovima i privrednim društvima </w:t>
      </w:r>
      <w:r>
        <w:t>č</w:t>
      </w:r>
      <w:r>
        <w:t>iji je osniva</w:t>
      </w:r>
      <w:r>
        <w:t>č</w:t>
      </w:r>
      <w:r>
        <w:t xml:space="preserve"> ili ve</w:t>
      </w:r>
      <w:r>
        <w:t>ć</w:t>
      </w:r>
      <w:r>
        <w:t>inski ili djelimi</w:t>
      </w:r>
      <w:r>
        <w:t>č</w:t>
      </w:r>
      <w:r>
        <w:t>ni vlasnik država ili jedinica lokalne samouprave.</w:t>
      </w:r>
    </w:p>
    <w:p w:rsidR="00000000" w:rsidRDefault="00D446D9">
      <w:pPr>
        <w:pStyle w:val="C30X"/>
      </w:pPr>
      <w:r>
        <w:t>Č</w:t>
      </w:r>
      <w:r>
        <w:t>lan 37</w:t>
      </w:r>
    </w:p>
    <w:p w:rsidR="00000000" w:rsidRDefault="00D446D9">
      <w:pPr>
        <w:pStyle w:val="T30X"/>
      </w:pPr>
      <w:r>
        <w:t>Zabranjeno je pla</w:t>
      </w:r>
      <w:r>
        <w:t>ć</w:t>
      </w:r>
      <w:r>
        <w:t>eno r</w:t>
      </w:r>
      <w:r>
        <w:t>eklamiranje u Crnoj Gori državnih organa i organa lokalne samouprave, javnih ustanova i državnih fondova koje na bilo koji na</w:t>
      </w:r>
      <w:r>
        <w:t>č</w:t>
      </w:r>
      <w:r>
        <w:t>in može favorizovati politi</w:t>
      </w:r>
      <w:r>
        <w:t>č</w:t>
      </w:r>
      <w:r>
        <w:t>ke subjekte ili njihove predstavnike u toku izborne kampanje.</w:t>
      </w:r>
    </w:p>
    <w:p w:rsidR="00000000" w:rsidRDefault="00D446D9">
      <w:pPr>
        <w:pStyle w:val="N01X"/>
      </w:pPr>
      <w:r>
        <w:t>Ograni</w:t>
      </w:r>
      <w:r>
        <w:t>č</w:t>
      </w:r>
      <w:r>
        <w:t>enje upotrebe državnih sredstava</w:t>
      </w:r>
    </w:p>
    <w:p w:rsidR="00000000" w:rsidRDefault="00D446D9">
      <w:pPr>
        <w:pStyle w:val="C30X"/>
      </w:pPr>
      <w:r>
        <w:t>Č</w:t>
      </w:r>
      <w:r>
        <w:t>lan 38</w:t>
      </w:r>
    </w:p>
    <w:p w:rsidR="00000000" w:rsidRDefault="00D446D9">
      <w:pPr>
        <w:pStyle w:val="T30X"/>
      </w:pPr>
      <w:r>
        <w:t>Državnim i lokalnim budžetskim potroša</w:t>
      </w:r>
      <w:r>
        <w:t>č</w:t>
      </w:r>
      <w:r>
        <w:t>kim jedinicama, osim Državnoj izbornoj komisiji i opštinskim izbornim komisijama, zabranjena je mjese</w:t>
      </w:r>
      <w:r>
        <w:t>č</w:t>
      </w:r>
      <w:r>
        <w:t>na potrošnja ve</w:t>
      </w:r>
      <w:r>
        <w:t>ć</w:t>
      </w:r>
      <w:r>
        <w:t>a od prosje</w:t>
      </w:r>
      <w:r>
        <w:t>č</w:t>
      </w:r>
      <w:r>
        <w:t>ne mjese</w:t>
      </w:r>
      <w:r>
        <w:t>č</w:t>
      </w:r>
      <w:r>
        <w:t>ne potrošnje u prethodnih šest mjeseci od dana raspisivanja do dana od</w:t>
      </w:r>
      <w:r>
        <w:t>ržavanja izbora, osim u slu</w:t>
      </w:r>
      <w:r>
        <w:t>č</w:t>
      </w:r>
      <w:r>
        <w:t>ajevima vanrednog stanja, u skladu sa zakonom.</w:t>
      </w:r>
    </w:p>
    <w:p w:rsidR="00000000" w:rsidRDefault="00D446D9">
      <w:pPr>
        <w:pStyle w:val="T30X"/>
      </w:pPr>
      <w:r>
        <w:t xml:space="preserve">Izuzetno od stava 1 ovog </w:t>
      </w:r>
      <w:r>
        <w:t>č</w:t>
      </w:r>
      <w:r>
        <w:t>lana, ukoliko se izbori održavaju u prvoj polovini godine zabranjena je mjese</w:t>
      </w:r>
      <w:r>
        <w:t>č</w:t>
      </w:r>
      <w:r>
        <w:t>na potrošnja budžetskim potroša</w:t>
      </w:r>
      <w:r>
        <w:t>č</w:t>
      </w:r>
      <w:r>
        <w:t>kim jedinicama ve</w:t>
      </w:r>
      <w:r>
        <w:t>ć</w:t>
      </w:r>
      <w:r>
        <w:t>a od iznosa odre</w:t>
      </w:r>
      <w:r>
        <w:t>đ</w:t>
      </w:r>
      <w:r>
        <w:t>enih mjese</w:t>
      </w:r>
      <w:r>
        <w:t>č</w:t>
      </w:r>
      <w:r>
        <w:t>nim planom potrošnje koji utvrdi Ministarstvo ili organ lokalne uprave na po</w:t>
      </w:r>
      <w:r>
        <w:t>č</w:t>
      </w:r>
      <w:r>
        <w:t>etku fiskalne godine.</w:t>
      </w:r>
    </w:p>
    <w:p w:rsidR="00000000" w:rsidRDefault="00D446D9">
      <w:pPr>
        <w:pStyle w:val="T30X"/>
      </w:pPr>
      <w:r>
        <w:t xml:space="preserve">Zabrana iz stava 1 ovog </w:t>
      </w:r>
      <w:r>
        <w:t>č</w:t>
      </w:r>
      <w:r>
        <w:t>lana odnosi se i na, pravna lica koja vrše javna ovlaš</w:t>
      </w:r>
      <w:r>
        <w:t>ć</w:t>
      </w:r>
      <w:r>
        <w:t>enja, odnosno djelatnost od javnog interesa na osnovu ugovora sa nadležnim o</w:t>
      </w:r>
      <w:r>
        <w:t>rganom i na privredna društva koja su u vlasništvu države ili jedinice lokalne samouprave u skladu sa zakonom kojim se ure</w:t>
      </w:r>
      <w:r>
        <w:t>đ</w:t>
      </w:r>
      <w:r>
        <w:t>uje prevencija i sprje</w:t>
      </w:r>
      <w:r>
        <w:t>č</w:t>
      </w:r>
      <w:r>
        <w:t>avanje korupcije.</w:t>
      </w:r>
    </w:p>
    <w:p w:rsidR="00000000" w:rsidRDefault="00D446D9">
      <w:pPr>
        <w:pStyle w:val="T30X"/>
      </w:pPr>
      <w:r>
        <w:t xml:space="preserve">Izuzetno od stava 1 ovog </w:t>
      </w:r>
      <w:r>
        <w:t>č</w:t>
      </w:r>
      <w:r>
        <w:t>lana državnim ustanovama za obavljanje poslova socijalne i dje</w:t>
      </w:r>
      <w:r>
        <w:t>č</w:t>
      </w:r>
      <w:r>
        <w:t xml:space="preserve">je </w:t>
      </w:r>
      <w:r>
        <w:t>zaštite i državnim i lokalnim organima nadležnim za poslove poljoprivrede, zabranjena je mjese</w:t>
      </w:r>
      <w:r>
        <w:t>č</w:t>
      </w:r>
      <w:r>
        <w:t>na potrošnja ve</w:t>
      </w:r>
      <w:r>
        <w:t>ć</w:t>
      </w:r>
      <w:r>
        <w:t>a od prosje</w:t>
      </w:r>
      <w:r>
        <w:t>č</w:t>
      </w:r>
      <w:r>
        <w:t>ne mjese</w:t>
      </w:r>
      <w:r>
        <w:t>č</w:t>
      </w:r>
      <w:r>
        <w:t>ne potrošnje u posljednjih šest mjeseci prethodne godine.</w:t>
      </w:r>
    </w:p>
    <w:p w:rsidR="00000000" w:rsidRDefault="00D446D9">
      <w:pPr>
        <w:pStyle w:val="T30X"/>
      </w:pPr>
      <w:r>
        <w:t>Sve budžetske potroša</w:t>
      </w:r>
      <w:r>
        <w:t>č</w:t>
      </w:r>
      <w:r>
        <w:t>ke jedinice, na državnom i lokalnom nivou, s</w:t>
      </w:r>
      <w:r>
        <w:t>u dužne da, od dana raspisivanja do dana održavanja izbora, kao i mjesec dana nakon održavanja izbora, sedmodnevno na svojoj internet stranici objavljuju analiti</w:t>
      </w:r>
      <w:r>
        <w:t>č</w:t>
      </w:r>
      <w:r>
        <w:t>ke kartice sa svih ra</w:t>
      </w:r>
      <w:r>
        <w:t>č</w:t>
      </w:r>
      <w:r>
        <w:t>una koje imaju u svom posjedu i dostavljaju ih radnom tijelu Skupštine n</w:t>
      </w:r>
      <w:r>
        <w:t>adležnom za poslove antikorupcije (u daljem tekstu: Odbor) i Agenciji.</w:t>
      </w:r>
    </w:p>
    <w:p w:rsidR="00000000" w:rsidRDefault="00D446D9">
      <w:pPr>
        <w:pStyle w:val="N01X"/>
      </w:pPr>
      <w:r>
        <w:t>Zabrana upotrebe državne mehanizacije i opreme</w:t>
      </w:r>
    </w:p>
    <w:p w:rsidR="00000000" w:rsidRDefault="00D446D9">
      <w:pPr>
        <w:pStyle w:val="C30X"/>
      </w:pPr>
      <w:r>
        <w:t>Č</w:t>
      </w:r>
      <w:r>
        <w:t>lan 39</w:t>
      </w:r>
    </w:p>
    <w:p w:rsidR="00000000" w:rsidRDefault="00D446D9">
      <w:pPr>
        <w:pStyle w:val="T30X"/>
      </w:pPr>
      <w:r>
        <w:t>U periodu od šest mjeseci prije roka predvi</w:t>
      </w:r>
      <w:r>
        <w:t>đ</w:t>
      </w:r>
      <w:r>
        <w:t>enog za održavanje izbora, ra</w:t>
      </w:r>
      <w:r>
        <w:t>č</w:t>
      </w:r>
      <w:r>
        <w:t>unaju</w:t>
      </w:r>
      <w:r>
        <w:t>ć</w:t>
      </w:r>
      <w:r>
        <w:t>i kao rok predvi</w:t>
      </w:r>
      <w:r>
        <w:t>đ</w:t>
      </w:r>
      <w:r>
        <w:t xml:space="preserve">en za održavanje izbora datum na </w:t>
      </w:r>
      <w:r>
        <w:t>koji su izbori bili održani u teku</w:t>
      </w:r>
      <w:r>
        <w:t>ć</w:t>
      </w:r>
      <w:r>
        <w:t xml:space="preserve">em mandatu, zabranjuje se privrednim društvima </w:t>
      </w:r>
      <w:r>
        <w:t>č</w:t>
      </w:r>
      <w:r>
        <w:t>iji je osniva</w:t>
      </w:r>
      <w:r>
        <w:t>č</w:t>
      </w:r>
      <w:r>
        <w:t xml:space="preserve"> ili ve</w:t>
      </w:r>
      <w:r>
        <w:t>ć</w:t>
      </w:r>
      <w:r>
        <w:t>inski vlasnik država ili jedinica lokalne samouprave, da svoju mehanizaciju i opremu ustupaju tre</w:t>
      </w:r>
      <w:r>
        <w:t>ć</w:t>
      </w:r>
      <w:r>
        <w:t>im licima na upotrebu bez posebne odluke i bez ugovor</w:t>
      </w:r>
      <w:r>
        <w:t>a sa naknadom, izuzev u slu</w:t>
      </w:r>
      <w:r>
        <w:t>č</w:t>
      </w:r>
      <w:r>
        <w:t>ajevima sanacije štete nastale usljed elementarnih nepogoda, požara ili spre</w:t>
      </w:r>
      <w:r>
        <w:t>č</w:t>
      </w:r>
      <w:r>
        <w:t>avanja širenja epidemije zaraznih bolesti.</w:t>
      </w:r>
    </w:p>
    <w:p w:rsidR="00000000" w:rsidRDefault="00D446D9">
      <w:pPr>
        <w:pStyle w:val="T30X"/>
      </w:pPr>
      <w:r>
        <w:t>Sve odluke, ugovore i naloge za upotrebu mehanizacije i opreme van osnovne djelatnosti, privredna društva iz</w:t>
      </w:r>
      <w:r>
        <w:t xml:space="preserve"> stava 1 ovog </w:t>
      </w:r>
      <w:r>
        <w:t>č</w:t>
      </w:r>
      <w:r>
        <w:t>lana dužna su da objave na zvani</w:t>
      </w:r>
      <w:r>
        <w:t>č</w:t>
      </w:r>
      <w:r>
        <w:t>noj internet stranici i dostave Agenciji i Odboru u roku od tri dana od dana donošenja.</w:t>
      </w:r>
    </w:p>
    <w:p w:rsidR="00000000" w:rsidRDefault="00D446D9">
      <w:pPr>
        <w:pStyle w:val="N01X"/>
      </w:pPr>
      <w:r>
        <w:t>Transparentnost socijalnih davanja</w:t>
      </w:r>
    </w:p>
    <w:p w:rsidR="00000000" w:rsidRDefault="00D446D9">
      <w:pPr>
        <w:pStyle w:val="C30X"/>
      </w:pPr>
      <w:r>
        <w:t>Č</w:t>
      </w:r>
      <w:r>
        <w:t>lan 40</w:t>
      </w:r>
    </w:p>
    <w:p w:rsidR="00000000" w:rsidRDefault="00D446D9">
      <w:pPr>
        <w:pStyle w:val="T30X"/>
      </w:pPr>
      <w:r>
        <w:lastRenderedPageBreak/>
        <w:t>Državnim i lokalnim budžetskim potroša</w:t>
      </w:r>
      <w:r>
        <w:t>č</w:t>
      </w:r>
      <w:r>
        <w:t>kim jedinicama, zabranjena je isplata,</w:t>
      </w:r>
      <w:r>
        <w:t xml:space="preserve"> odnosno davanje jednokratne nov</w:t>
      </w:r>
      <w:r>
        <w:t>č</w:t>
      </w:r>
      <w:r>
        <w:t>ane pomo</w:t>
      </w:r>
      <w:r>
        <w:t>ć</w:t>
      </w:r>
      <w:r>
        <w:t>i, u skladu sa zakonom kojim se ure</w:t>
      </w:r>
      <w:r>
        <w:t>đ</w:t>
      </w:r>
      <w:r>
        <w:t>uju prava i obavljanje djelatnosti socijalne i dje</w:t>
      </w:r>
      <w:r>
        <w:t>č</w:t>
      </w:r>
      <w:r>
        <w:t>ije zaštite, osim u slu</w:t>
      </w:r>
      <w:r>
        <w:t>č</w:t>
      </w:r>
      <w:r>
        <w:t xml:space="preserve">aju smrti </w:t>
      </w:r>
      <w:r>
        <w:t>č</w:t>
      </w:r>
      <w:r>
        <w:t>lana porodice, teškog oboljenja koje prouzrokuje trajni invaliditet u procentu ve</w:t>
      </w:r>
      <w:r>
        <w:t>ć</w:t>
      </w:r>
      <w:r>
        <w:t xml:space="preserve">em od 50% </w:t>
      </w:r>
      <w:r>
        <w:t>ili štete na stambenom objektu ili imovini usljed požara ili prirodne nepogode.</w:t>
      </w:r>
    </w:p>
    <w:p w:rsidR="00000000" w:rsidRDefault="00D446D9">
      <w:pPr>
        <w:pStyle w:val="T30X"/>
      </w:pPr>
      <w:r>
        <w:t>Lokalnim budžetskim potroša</w:t>
      </w:r>
      <w:r>
        <w:t>č</w:t>
      </w:r>
      <w:r>
        <w:t>kim jedinicama, zabranjena je mjese</w:t>
      </w:r>
      <w:r>
        <w:t>č</w:t>
      </w:r>
      <w:r>
        <w:t>na potrošnja u pogledu materijalnih davanja iz socijalne zaštite u nadležnosti jedinice lokalne samouprave, u sk</w:t>
      </w:r>
      <w:r>
        <w:t>ladu sa zakonom kojim se ure</w:t>
      </w:r>
      <w:r>
        <w:t>đ</w:t>
      </w:r>
      <w:r>
        <w:t>uju prava i obavljanje djelatnosti socijalne i dje</w:t>
      </w:r>
      <w:r>
        <w:t>č</w:t>
      </w:r>
      <w:r>
        <w:t>ije zaštite, ve</w:t>
      </w:r>
      <w:r>
        <w:t>ć</w:t>
      </w:r>
      <w:r>
        <w:t>a od 20% prosje</w:t>
      </w:r>
      <w:r>
        <w:t>č</w:t>
      </w:r>
      <w:r>
        <w:t>ne mjese</w:t>
      </w:r>
      <w:r>
        <w:t>č</w:t>
      </w:r>
      <w:r>
        <w:t>ne potrošnje za ova davanja u tre</w:t>
      </w:r>
      <w:r>
        <w:t>ć</w:t>
      </w:r>
      <w:r>
        <w:t>em kvartalu prethodne budžetske godine.</w:t>
      </w:r>
    </w:p>
    <w:p w:rsidR="00000000" w:rsidRDefault="00D446D9">
      <w:pPr>
        <w:pStyle w:val="T30X"/>
      </w:pPr>
      <w:r>
        <w:t>Zabranjena je sa teku</w:t>
      </w:r>
      <w:r>
        <w:t>ć</w:t>
      </w:r>
      <w:r>
        <w:t>e budžetske rezerve sa državnog i sa lo</w:t>
      </w:r>
      <w:r>
        <w:t>kalnog nivoa dodjela socijalnih davanja u godini u kojoj se održavaju lokalni ili parlamentarni izbori, osim u slu</w:t>
      </w:r>
      <w:r>
        <w:t>č</w:t>
      </w:r>
      <w:r>
        <w:t>aju, ratnog stanja, vanrednog stanja, epidemije ili pandemije zaraznih bolesti.</w:t>
      </w:r>
    </w:p>
    <w:p w:rsidR="00000000" w:rsidRDefault="00D446D9">
      <w:pPr>
        <w:pStyle w:val="T30X"/>
      </w:pPr>
      <w:r>
        <w:t>Za slu</w:t>
      </w:r>
      <w:r>
        <w:t>č</w:t>
      </w:r>
      <w:r>
        <w:t xml:space="preserve">aj vanrednih izbora zabrana iz stava 3 ovog </w:t>
      </w:r>
      <w:r>
        <w:t>č</w:t>
      </w:r>
      <w:r>
        <w:t>lana važi</w:t>
      </w:r>
      <w:r>
        <w:t xml:space="preserve"> šest mjeseci od dana raspisivanja izbora.</w:t>
      </w:r>
    </w:p>
    <w:p w:rsidR="00000000" w:rsidRDefault="00D446D9">
      <w:pPr>
        <w:pStyle w:val="T30X"/>
      </w:pPr>
      <w:r>
        <w:t>Ministarstvo nadležno za poslove rada i socijalnog staranja prikuplja analiti</w:t>
      </w:r>
      <w:r>
        <w:t>č</w:t>
      </w:r>
      <w:r>
        <w:t>ke kartice koje sadrže podatke o iznosu i broju korisnika svih oblika socijalne pomo</w:t>
      </w:r>
      <w:r>
        <w:t>ć</w:t>
      </w:r>
      <w:r>
        <w:t>i u toku izborne kampanje, kao i podatke o vrsti i</w:t>
      </w:r>
      <w:r>
        <w:t xml:space="preserve"> primaocima socijalne pomo</w:t>
      </w:r>
      <w:r>
        <w:t>ć</w:t>
      </w:r>
      <w:r>
        <w:t>i.</w:t>
      </w:r>
    </w:p>
    <w:p w:rsidR="00000000" w:rsidRDefault="00D446D9">
      <w:pPr>
        <w:pStyle w:val="T30X"/>
      </w:pPr>
      <w:r>
        <w:t>Opštine prikupljaju podatke o raspodjeli svih oblika socijalne pomo</w:t>
      </w:r>
      <w:r>
        <w:t>ć</w:t>
      </w:r>
      <w:r>
        <w:t>i na lokalnom nivou u toku izborne kampanje, uklju</w:t>
      </w:r>
      <w:r>
        <w:t>č</w:t>
      </w:r>
      <w:r>
        <w:t>uju</w:t>
      </w:r>
      <w:r>
        <w:t>ć</w:t>
      </w:r>
      <w:r>
        <w:t>i i podatke o vrsti, iznosima i primaocima socijalne pomo</w:t>
      </w:r>
      <w:r>
        <w:t>ć</w:t>
      </w:r>
      <w:r>
        <w:t>i.</w:t>
      </w:r>
    </w:p>
    <w:p w:rsidR="00000000" w:rsidRDefault="00D446D9">
      <w:pPr>
        <w:pStyle w:val="T30X"/>
      </w:pPr>
      <w:r>
        <w:t xml:space="preserve">Podaci iz st. 5 i 6 ovog </w:t>
      </w:r>
      <w:r>
        <w:t>č</w:t>
      </w:r>
      <w:r>
        <w:t xml:space="preserve">lana objavljuju </w:t>
      </w:r>
      <w:r>
        <w:t>se na internet stranicama institucija koje ih prikupljaju, i dostavljaju se na sedmodnevnom nivou Odboru i Agenciji.</w:t>
      </w:r>
    </w:p>
    <w:p w:rsidR="00000000" w:rsidRDefault="00D446D9">
      <w:pPr>
        <w:pStyle w:val="T30X"/>
      </w:pPr>
      <w:r>
        <w:t>Č</w:t>
      </w:r>
      <w:r>
        <w:t>lanovi Odbora i ovlaš</w:t>
      </w:r>
      <w:r>
        <w:t>ć</w:t>
      </w:r>
      <w:r>
        <w:t>ena i odgovorna lica u Agenciji dužni su da vode ra</w:t>
      </w:r>
      <w:r>
        <w:t>č</w:t>
      </w:r>
      <w:r>
        <w:t>una o zaštiti li</w:t>
      </w:r>
      <w:r>
        <w:t>č</w:t>
      </w:r>
      <w:r>
        <w:t>nih podataka koji se nalaze u dostavljenih poda</w:t>
      </w:r>
      <w:r>
        <w:t xml:space="preserve">cima i dokumentaciji iz st. 5 i 6 ovog </w:t>
      </w:r>
      <w:r>
        <w:t>č</w:t>
      </w:r>
      <w:r>
        <w:t>lana.</w:t>
      </w:r>
    </w:p>
    <w:p w:rsidR="00000000" w:rsidRDefault="00D446D9">
      <w:pPr>
        <w:pStyle w:val="N01X"/>
      </w:pPr>
      <w:r>
        <w:t>Transparentnost budžetskih rashoda</w:t>
      </w:r>
    </w:p>
    <w:p w:rsidR="00000000" w:rsidRDefault="00D446D9">
      <w:pPr>
        <w:pStyle w:val="C30X"/>
      </w:pPr>
      <w:r>
        <w:t>Č</w:t>
      </w:r>
      <w:r>
        <w:t>lan 41</w:t>
      </w:r>
    </w:p>
    <w:p w:rsidR="00000000" w:rsidRDefault="00D446D9">
      <w:pPr>
        <w:pStyle w:val="T30X"/>
      </w:pPr>
      <w:r>
        <w:t>Ministarstvo na sedmodnevnom nivou na svojoj internet stranici objavljuje izvode iz državnog trezora, kao i analiti</w:t>
      </w:r>
      <w:r>
        <w:t>č</w:t>
      </w:r>
      <w:r>
        <w:t>ku karticu o potrošnji sredstava iz budžetske rezerve u periodu od dana raspisivanja do dana održavanja izbora.</w:t>
      </w:r>
    </w:p>
    <w:p w:rsidR="00000000" w:rsidRDefault="00D446D9">
      <w:pPr>
        <w:pStyle w:val="T30X"/>
      </w:pPr>
      <w:r>
        <w:t>Organ lokalne uprave na sedmodnevnom nivou, na internet stranici opštine, objavljuje izvode iz lokalnog trezora kao i analiti</w:t>
      </w:r>
      <w:r>
        <w:t>č</w:t>
      </w:r>
      <w:r>
        <w:t>ku karticu o potro</w:t>
      </w:r>
      <w:r>
        <w:t>šnji sredstava iz budžetske rezerve u periodu od dana raspisivanja do dana održavanja izbora.</w:t>
      </w:r>
    </w:p>
    <w:p w:rsidR="00000000" w:rsidRDefault="00D446D9">
      <w:pPr>
        <w:pStyle w:val="T30X"/>
      </w:pPr>
      <w:r>
        <w:t xml:space="preserve">Podaci iz st. 1 i 2 ovog </w:t>
      </w:r>
      <w:r>
        <w:t>č</w:t>
      </w:r>
      <w:r>
        <w:t>lana, kao i sve odluke kojima su opredijeljene i pla</w:t>
      </w:r>
      <w:r>
        <w:t>ć</w:t>
      </w:r>
      <w:r>
        <w:t>ena sredstva, dostavljaju se na sedmodnevnom nivou Odboru i Agenciji.</w:t>
      </w:r>
    </w:p>
    <w:p w:rsidR="00000000" w:rsidRDefault="00D446D9">
      <w:pPr>
        <w:pStyle w:val="T30X"/>
      </w:pPr>
      <w:r>
        <w:t>Č</w:t>
      </w:r>
      <w:r>
        <w:t>lanovi Odbor</w:t>
      </w:r>
      <w:r>
        <w:t>a i ovlaš</w:t>
      </w:r>
      <w:r>
        <w:t>ć</w:t>
      </w:r>
      <w:r>
        <w:t>ena i odgovorna lica u Agenciji dužni su da vode ra</w:t>
      </w:r>
      <w:r>
        <w:t>č</w:t>
      </w:r>
      <w:r>
        <w:t>una o zaštiti li</w:t>
      </w:r>
      <w:r>
        <w:t>č</w:t>
      </w:r>
      <w:r>
        <w:t xml:space="preserve">nih podataka koji se nalaze u dostavljenih podacima i dokumentaciji iz st. 1 i 2 ovog </w:t>
      </w:r>
      <w:r>
        <w:t>č</w:t>
      </w:r>
      <w:r>
        <w:t>lana.</w:t>
      </w:r>
    </w:p>
    <w:p w:rsidR="00000000" w:rsidRDefault="00D446D9">
      <w:pPr>
        <w:pStyle w:val="N01X"/>
      </w:pPr>
      <w:r>
        <w:t>Zabrana otpisa dugova</w:t>
      </w:r>
    </w:p>
    <w:p w:rsidR="00000000" w:rsidRDefault="00D446D9">
      <w:pPr>
        <w:pStyle w:val="C30X"/>
      </w:pPr>
      <w:r>
        <w:t>Č</w:t>
      </w:r>
      <w:r>
        <w:t>lan 42</w:t>
      </w:r>
    </w:p>
    <w:p w:rsidR="00000000" w:rsidRDefault="00D446D9">
      <w:pPr>
        <w:pStyle w:val="T30X"/>
      </w:pPr>
      <w:r>
        <w:t xml:space="preserve">Zabranjeno je pravnim licima </w:t>
      </w:r>
      <w:r>
        <w:t>č</w:t>
      </w:r>
      <w:r>
        <w:t>iji je osniva</w:t>
      </w:r>
      <w:r>
        <w:t>č</w:t>
      </w:r>
      <w:r>
        <w:t>, djelimi</w:t>
      </w:r>
      <w:r>
        <w:t>č</w:t>
      </w:r>
      <w:r>
        <w:t>ni ili ve</w:t>
      </w:r>
      <w:r>
        <w:t>ć</w:t>
      </w:r>
      <w:r>
        <w:t>inski vlasnik država ili jedinica lokalne samouprave da, u periodu od dana raspisivanja do dana održavanja izbora, kao i mjesec dana nakon izbora, vrše otpis dugova gra</w:t>
      </w:r>
      <w:r>
        <w:t>đ</w:t>
      </w:r>
      <w:r>
        <w:t>anima, uklju</w:t>
      </w:r>
      <w:r>
        <w:t>č</w:t>
      </w:r>
      <w:r>
        <w:t>uju</w:t>
      </w:r>
      <w:r>
        <w:t>ć</w:t>
      </w:r>
      <w:r>
        <w:t>i ra</w:t>
      </w:r>
      <w:r>
        <w:t>č</w:t>
      </w:r>
      <w:r>
        <w:t>une za utrošenu elektri</w:t>
      </w:r>
      <w:r>
        <w:t>č</w:t>
      </w:r>
      <w:r>
        <w:t>nu energiju, vodu, kao i ra</w:t>
      </w:r>
      <w:r>
        <w:t>č</w:t>
      </w:r>
      <w:r>
        <w:t>une</w:t>
      </w:r>
      <w:r>
        <w:t xml:space="preserve"> za sve vrste javnih usluga.</w:t>
      </w:r>
    </w:p>
    <w:p w:rsidR="00000000" w:rsidRDefault="00D446D9">
      <w:pPr>
        <w:pStyle w:val="T30X"/>
      </w:pPr>
      <w:r>
        <w:t>U godini u kojoj se održavaju redovni izbori, i u slu</w:t>
      </w:r>
      <w:r>
        <w:t>č</w:t>
      </w:r>
      <w:r>
        <w:t>aju prijevremenih izbora u periodu od dana njihovog raspisivanja do dva mjeseca od utvr</w:t>
      </w:r>
      <w:r>
        <w:t>đ</w:t>
      </w:r>
      <w:r>
        <w:t>ivanja kona</w:t>
      </w:r>
      <w:r>
        <w:t>č</w:t>
      </w:r>
      <w:r>
        <w:t>nih rezultata izbora, zabranjeno je uvo</w:t>
      </w:r>
      <w:r>
        <w:t>đ</w:t>
      </w:r>
      <w:r>
        <w:t>enje novih ili jednokratnih subve</w:t>
      </w:r>
      <w:r>
        <w:t>ncija za struju i subvencija u pla</w:t>
      </w:r>
      <w:r>
        <w:t>ć</w:t>
      </w:r>
      <w:r>
        <w:t xml:space="preserve">anju komunalnih usluga koje pružaju privredna društva </w:t>
      </w:r>
      <w:r>
        <w:t>č</w:t>
      </w:r>
      <w:r>
        <w:t>iji je osniva</w:t>
      </w:r>
      <w:r>
        <w:t>č</w:t>
      </w:r>
      <w:r>
        <w:t xml:space="preserve"> i/ili potpuni ili djelimi</w:t>
      </w:r>
      <w:r>
        <w:t>č</w:t>
      </w:r>
      <w:r>
        <w:t>ni vlasnik država ili jedinica lokalne samouprave.</w:t>
      </w:r>
    </w:p>
    <w:p w:rsidR="00000000" w:rsidRDefault="00D446D9">
      <w:pPr>
        <w:pStyle w:val="T30X"/>
      </w:pPr>
      <w:r>
        <w:t>U periodu od raspisivanja izbora do dva mjeseca nakon utvr</w:t>
      </w:r>
      <w:r>
        <w:t>đ</w:t>
      </w:r>
      <w:r>
        <w:t>ivanja kona</w:t>
      </w:r>
      <w:r>
        <w:t>č</w:t>
      </w:r>
      <w:r>
        <w:t>nih</w:t>
      </w:r>
      <w:r>
        <w:t xml:space="preserve"> rezultata izbora, nadležnim državnim i lokalnim organima, zabranjen je otpis obaveza po osnovu oprosta poreza na dodatu vrijednost, ostalih poreza i parafiskalnih dažbina.</w:t>
      </w:r>
    </w:p>
    <w:p w:rsidR="00000000" w:rsidRDefault="00D446D9">
      <w:pPr>
        <w:pStyle w:val="N01X"/>
      </w:pPr>
      <w:r>
        <w:t>Koriš</w:t>
      </w:r>
      <w:r>
        <w:t>ć</w:t>
      </w:r>
      <w:r>
        <w:t>enje službenih vozila</w:t>
      </w:r>
    </w:p>
    <w:p w:rsidR="00000000" w:rsidRDefault="00D446D9">
      <w:pPr>
        <w:pStyle w:val="C30X"/>
      </w:pPr>
      <w:r>
        <w:t>Č</w:t>
      </w:r>
      <w:r>
        <w:t>lan 43</w:t>
      </w:r>
    </w:p>
    <w:p w:rsidR="00000000" w:rsidRDefault="00D446D9">
      <w:pPr>
        <w:pStyle w:val="T30X"/>
      </w:pPr>
      <w:r>
        <w:t>Zabranjeno je javnim funkcionerima koriš</w:t>
      </w:r>
      <w:r>
        <w:t>ć</w:t>
      </w:r>
      <w:r>
        <w:t>enje s</w:t>
      </w:r>
      <w:r>
        <w:t>lužbenih automobila u periodu izborne kampanje, osim u slu</w:t>
      </w:r>
      <w:r>
        <w:t>č</w:t>
      </w:r>
      <w:r>
        <w:t>ajevima službene potrebe.</w:t>
      </w:r>
    </w:p>
    <w:p w:rsidR="00000000" w:rsidRDefault="00D446D9">
      <w:pPr>
        <w:pStyle w:val="T30X"/>
      </w:pPr>
      <w:r>
        <w:t xml:space="preserve">Zabrana iz stava 1 ovog </w:t>
      </w:r>
      <w:r>
        <w:t>č</w:t>
      </w:r>
      <w:r>
        <w:t>lana ne odnosi se na lica koja imaju status šti</w:t>
      </w:r>
      <w:r>
        <w:t>ć</w:t>
      </w:r>
      <w:r>
        <w:t>enih li</w:t>
      </w:r>
      <w:r>
        <w:t>č</w:t>
      </w:r>
      <w:r>
        <w:t>nosti.</w:t>
      </w:r>
    </w:p>
    <w:p w:rsidR="00000000" w:rsidRDefault="00D446D9">
      <w:pPr>
        <w:pStyle w:val="T30X"/>
      </w:pPr>
      <w:r>
        <w:lastRenderedPageBreak/>
        <w:t>Svi državni organi, organi državne uprave, organi lokalne samouprave, organi lokaln</w:t>
      </w:r>
      <w:r>
        <w:t xml:space="preserve">e uprave, javne ustanove, državni fondovi i privredna društva </w:t>
      </w:r>
      <w:r>
        <w:t>č</w:t>
      </w:r>
      <w:r>
        <w:t>iji je osniva</w:t>
      </w:r>
      <w:r>
        <w:t>č</w:t>
      </w:r>
      <w:r>
        <w:t xml:space="preserve"> i/ili ve</w:t>
      </w:r>
      <w:r>
        <w:t>ć</w:t>
      </w:r>
      <w:r>
        <w:t>inski ili djelimi</w:t>
      </w:r>
      <w:r>
        <w:t>č</w:t>
      </w:r>
      <w:r>
        <w:t>ni vlasnik država ili jedinica lokalne samouprave dužni su da, na svojoj internet stranici, objavljuju sedmodnevno sve izdate putne naloge za upravljan</w:t>
      </w:r>
      <w:r>
        <w:t>je službenim vozilima, od dana raspisivanja do dana održavanja izbora.</w:t>
      </w:r>
    </w:p>
    <w:p w:rsidR="00000000" w:rsidRDefault="00D446D9">
      <w:pPr>
        <w:pStyle w:val="T30X"/>
      </w:pPr>
      <w:r>
        <w:t xml:space="preserve">Putni nalozi iz stava 3 ovog </w:t>
      </w:r>
      <w:r>
        <w:t>č</w:t>
      </w:r>
      <w:r>
        <w:t>lana dostavljaju se Agenciji na nedeljnom nivou, koja ih nakon prijema odmah dostavlja Odboru.</w:t>
      </w:r>
    </w:p>
    <w:p w:rsidR="00000000" w:rsidRDefault="00D446D9">
      <w:pPr>
        <w:pStyle w:val="N01X"/>
      </w:pPr>
      <w:r>
        <w:t>Zapošljavanje i angažovanje zaposlenih lica</w:t>
      </w:r>
    </w:p>
    <w:p w:rsidR="00000000" w:rsidRDefault="00D446D9">
      <w:pPr>
        <w:pStyle w:val="C30X"/>
      </w:pPr>
      <w:r>
        <w:t>Č</w:t>
      </w:r>
      <w:r>
        <w:t>lan 44</w:t>
      </w:r>
    </w:p>
    <w:p w:rsidR="00000000" w:rsidRDefault="00D446D9">
      <w:pPr>
        <w:pStyle w:val="T30X"/>
      </w:pPr>
      <w:r>
        <w:t>U državn</w:t>
      </w:r>
      <w:r>
        <w:t>im organima, organima državne uprave, organima lokalne samouprave, organima lokalne uprave, javnim ustanovama i državnim fondovima, u periodu od dana raspisivanja do dana održavanja izbora, mogu se izuzetno zaposliti lica na odre</w:t>
      </w:r>
      <w:r>
        <w:t>đ</w:t>
      </w:r>
      <w:r>
        <w:t>eno vrijeme, odnosno zaklj</w:t>
      </w:r>
      <w:r>
        <w:t>u</w:t>
      </w:r>
      <w:r>
        <w:t>č</w:t>
      </w:r>
      <w:r>
        <w:t>iti ugovor za obavljanje privremenih i povremenih poslova, radi obezbje</w:t>
      </w:r>
      <w:r>
        <w:t>đ</w:t>
      </w:r>
      <w:r>
        <w:t>ivanja neometanog i redovnog odvijanja i funkcionisanja procesa rada tih organa, na osnovu odluke nadležnog organa ovih subjekata, samo ako je to predvi</w:t>
      </w:r>
      <w:r>
        <w:t>đ</w:t>
      </w:r>
      <w:r>
        <w:t>eno aktom o sistematizaciji r</w:t>
      </w:r>
      <w:r>
        <w:t>adnih mjesta.</w:t>
      </w:r>
    </w:p>
    <w:p w:rsidR="00000000" w:rsidRDefault="00D446D9">
      <w:pPr>
        <w:pStyle w:val="T30X"/>
      </w:pPr>
      <w:r>
        <w:t xml:space="preserve">Organi i pravna lica iz stava 1 ovog </w:t>
      </w:r>
      <w:r>
        <w:t>č</w:t>
      </w:r>
      <w:r>
        <w:t>lana dužni su da sve odluke o zapošljavanju koje su donijete u skladu sa zakonima kojima se ure</w:t>
      </w:r>
      <w:r>
        <w:t>đ</w:t>
      </w:r>
      <w:r>
        <w:t>uju radni odnosi, prava i obaveze državnih službenika i namještenika i obligacioni odnosi, sa kompletnom pra</w:t>
      </w:r>
      <w:r>
        <w:t>te</w:t>
      </w:r>
      <w:r>
        <w:t>ć</w:t>
      </w:r>
      <w:r>
        <w:t>om dokumentacijom, dostave Agenciji u roku od tri dana od dana donošenja odluke.</w:t>
      </w:r>
    </w:p>
    <w:p w:rsidR="00000000" w:rsidRDefault="00D446D9">
      <w:pPr>
        <w:pStyle w:val="T30X"/>
      </w:pPr>
      <w:r>
        <w:t xml:space="preserve">Agencija je dužna da dostavljena akta iz stava 2 ovog </w:t>
      </w:r>
      <w:r>
        <w:t>č</w:t>
      </w:r>
      <w:r>
        <w:t>lana, u roku od sedam dana od dana dostavljanja objavi na svojoj internet stranici.</w:t>
      </w:r>
    </w:p>
    <w:p w:rsidR="00000000" w:rsidRDefault="00D446D9">
      <w:pPr>
        <w:pStyle w:val="T30X"/>
      </w:pPr>
      <w:r>
        <w:t>Zabranjeno je angažovanje, u toku</w:t>
      </w:r>
      <w:r>
        <w:t xml:space="preserve"> radnog vremena, na aktivnostima izborne kampanje javnim funkcionerima, izuzev poslanicima i odbornicima, i zaposlenim u državnim organima, organima državne uprave, organima lokalne samouprave, organima lokalne uprave, javnim preduze</w:t>
      </w:r>
      <w:r>
        <w:t>ć</w:t>
      </w:r>
      <w:r>
        <w:t>ima, javnim ustanovama</w:t>
      </w:r>
      <w:r>
        <w:t xml:space="preserve"> i državnim fondovima.</w:t>
      </w:r>
    </w:p>
    <w:p w:rsidR="00000000" w:rsidRDefault="00D446D9">
      <w:pPr>
        <w:pStyle w:val="C30X"/>
      </w:pPr>
      <w:r>
        <w:t>Č</w:t>
      </w:r>
      <w:r>
        <w:t>lan 45</w:t>
      </w:r>
    </w:p>
    <w:p w:rsidR="00000000" w:rsidRDefault="00D446D9">
      <w:pPr>
        <w:pStyle w:val="T30X"/>
      </w:pPr>
      <w:r>
        <w:t>Mjere i ograni</w:t>
      </w:r>
      <w:r>
        <w:t>č</w:t>
      </w:r>
      <w:r>
        <w:t xml:space="preserve">enja iz </w:t>
      </w:r>
      <w:r>
        <w:t>č</w:t>
      </w:r>
      <w:r>
        <w:t xml:space="preserve">lana 38 stav 5, </w:t>
      </w:r>
      <w:r>
        <w:t>č</w:t>
      </w:r>
      <w:r>
        <w:t xml:space="preserve">lana 42, </w:t>
      </w:r>
      <w:r>
        <w:t>č</w:t>
      </w:r>
      <w:r>
        <w:t xml:space="preserve">lana 43 st. 3 i 4 i </w:t>
      </w:r>
      <w:r>
        <w:t>č</w:t>
      </w:r>
      <w:r>
        <w:t>lana 44 st. 1, 2 i 3 ovog zakona, primjenjuju se u slu</w:t>
      </w:r>
      <w:r>
        <w:t>č</w:t>
      </w:r>
      <w:r>
        <w:t xml:space="preserve">aju održavanja izbora za Predsjednika Crne Gore, izbora za poslanike i izbora za odbornike ako na </w:t>
      </w:r>
      <w:r>
        <w:t>tim izborima ima najmanje 20% bira</w:t>
      </w:r>
      <w:r>
        <w:t>č</w:t>
      </w:r>
      <w:r>
        <w:t>a od ukupno upisanih u bira</w:t>
      </w:r>
      <w:r>
        <w:t>č</w:t>
      </w:r>
      <w:r>
        <w:t>ki spisak.</w:t>
      </w:r>
    </w:p>
    <w:p w:rsidR="00000000" w:rsidRDefault="00D446D9">
      <w:pPr>
        <w:pStyle w:val="T30X"/>
      </w:pPr>
      <w:r>
        <w:t>Ako se izbori za odbornike održavaju u jednoj ili više opština na kojima ima manje od 20% bira</w:t>
      </w:r>
      <w:r>
        <w:t>č</w:t>
      </w:r>
      <w:r>
        <w:t>a od ukupno upisanih u bira</w:t>
      </w:r>
      <w:r>
        <w:t>č</w:t>
      </w:r>
      <w:r>
        <w:t>ki spisak, mjere i ograni</w:t>
      </w:r>
      <w:r>
        <w:t>č</w:t>
      </w:r>
      <w:r>
        <w:t xml:space="preserve">enja iz </w:t>
      </w:r>
      <w:r>
        <w:t>č</w:t>
      </w:r>
      <w:r>
        <w:t xml:space="preserve">lana 38 stav 5, </w:t>
      </w:r>
      <w:r>
        <w:t>č</w:t>
      </w:r>
      <w:r>
        <w:t>lana 40</w:t>
      </w:r>
      <w:r>
        <w:t xml:space="preserve"> stav 6, </w:t>
      </w:r>
      <w:r>
        <w:t>č</w:t>
      </w:r>
      <w:r>
        <w:t xml:space="preserve">lana 41 stav 2, </w:t>
      </w:r>
      <w:r>
        <w:t>č</w:t>
      </w:r>
      <w:r>
        <w:t xml:space="preserve">lana 42, </w:t>
      </w:r>
      <w:r>
        <w:t>č</w:t>
      </w:r>
      <w:r>
        <w:t xml:space="preserve">lana 43 st. 3 i 4 i </w:t>
      </w:r>
      <w:r>
        <w:t>č</w:t>
      </w:r>
      <w:r>
        <w:t>lana 44 st. 1, 2 i 3 ovog zakona primjenjuju se samo na teritoriji tih opština.</w:t>
      </w:r>
    </w:p>
    <w:p w:rsidR="00000000" w:rsidRDefault="00D446D9">
      <w:pPr>
        <w:pStyle w:val="C30X"/>
      </w:pPr>
      <w:r>
        <w:t>Č</w:t>
      </w:r>
      <w:r>
        <w:t>lan 46</w:t>
      </w:r>
    </w:p>
    <w:p w:rsidR="00000000" w:rsidRDefault="00D446D9">
      <w:pPr>
        <w:pStyle w:val="T30X"/>
      </w:pPr>
      <w:r>
        <w:t>Na</w:t>
      </w:r>
      <w:r>
        <w:t>č</w:t>
      </w:r>
      <w:r>
        <w:t xml:space="preserve">in vršenja kontrole primjene odredaba </w:t>
      </w:r>
      <w:r>
        <w:t>č</w:t>
      </w:r>
      <w:r>
        <w:t>l. 33 do 45 ovog zakona ure</w:t>
      </w:r>
      <w:r>
        <w:t>đ</w:t>
      </w:r>
      <w:r>
        <w:t>uje se posebnim aktom koji donosi Agenci</w:t>
      </w:r>
      <w:r>
        <w:t>ja.</w:t>
      </w:r>
    </w:p>
    <w:p w:rsidR="00000000" w:rsidRDefault="00D446D9">
      <w:pPr>
        <w:pStyle w:val="T30X"/>
      </w:pPr>
      <w:r>
        <w:t xml:space="preserve">Posebnim aktom iz stava 1 ovog </w:t>
      </w:r>
      <w:r>
        <w:t>č</w:t>
      </w:r>
      <w:r>
        <w:t>lana ure</w:t>
      </w:r>
      <w:r>
        <w:t>đ</w:t>
      </w:r>
      <w:r>
        <w:t>uju se redovne, proaktivne provjere poštovanja zakona od strane državnih organa, organa državne uprave, organa lokalne samouprave, organa lokalne uprave, javnih ustanova, državnih fondova i privrednih društava k</w:t>
      </w:r>
      <w:r>
        <w:t>oje su u potpunom ili djelimi</w:t>
      </w:r>
      <w:r>
        <w:t>č</w:t>
      </w:r>
      <w:r>
        <w:t>nom vlasništvu države ili jedince lokalne samouprave.</w:t>
      </w:r>
    </w:p>
    <w:p w:rsidR="00000000" w:rsidRDefault="00D446D9">
      <w:pPr>
        <w:pStyle w:val="T30X"/>
      </w:pPr>
      <w:r>
        <w:t xml:space="preserve">Subjekti iz stava 2 ovog </w:t>
      </w:r>
      <w:r>
        <w:t>č</w:t>
      </w:r>
      <w:r>
        <w:t>lana biraju se za reviziju uskla</w:t>
      </w:r>
      <w:r>
        <w:t>đ</w:t>
      </w:r>
      <w:r>
        <w:t>enosti na osnovu rizika, sistemom slu</w:t>
      </w:r>
      <w:r>
        <w:t>č</w:t>
      </w:r>
      <w:r>
        <w:t>ajnog izbora ili na osnovu nekog drugog kriterijuma u skladu sa zakonom ili</w:t>
      </w:r>
      <w:r>
        <w:t xml:space="preserve"> posebnim aktom.</w:t>
      </w:r>
    </w:p>
    <w:p w:rsidR="00000000" w:rsidRDefault="00D446D9">
      <w:pPr>
        <w:pStyle w:val="T30X"/>
      </w:pPr>
      <w:r>
        <w:t>Analiti</w:t>
      </w:r>
      <w:r>
        <w:t>č</w:t>
      </w:r>
      <w:r>
        <w:t xml:space="preserve">ke kartice iz </w:t>
      </w:r>
      <w:r>
        <w:t>č</w:t>
      </w:r>
      <w:r>
        <w:t>l. 38, 40 i 41 ovog zakona moraju da pruže precizne i potpune informacije najmanje o sljede</w:t>
      </w:r>
      <w:r>
        <w:t>ć</w:t>
      </w:r>
      <w:r>
        <w:t>im kategorijama: budžetska linija, transakcioni broj, primalac/platilac, kao i registracioni broj kad je u pitanju pravni su</w:t>
      </w:r>
      <w:r>
        <w:t>bjekat (poreski identifikacioni broj - PIB), iznos i datum.</w:t>
      </w:r>
    </w:p>
    <w:p w:rsidR="00000000" w:rsidRDefault="00D446D9">
      <w:pPr>
        <w:pStyle w:val="T30X"/>
      </w:pPr>
      <w:r>
        <w:t xml:space="preserve">Svi akti, podaci i dokumenti iz </w:t>
      </w:r>
      <w:r>
        <w:t>č</w:t>
      </w:r>
      <w:r>
        <w:t>l. 38, 39, 40, 41, 43 i 44 ovog zakona koje organi i pravna lica dostavljaju Agenciji, Agencija objavljuje na svojoj internet stranici u roku od tri dana od dana dostavljanja.</w:t>
      </w:r>
    </w:p>
    <w:p w:rsidR="00000000" w:rsidRDefault="00D446D9">
      <w:pPr>
        <w:pStyle w:val="N01X"/>
      </w:pPr>
      <w:r>
        <w:t>VI. FINANSIJSKO POSLOVANJE POLITI</w:t>
      </w:r>
      <w:r>
        <w:t>Č</w:t>
      </w:r>
      <w:r>
        <w:t>KOG SUBJEKTA</w:t>
      </w:r>
    </w:p>
    <w:p w:rsidR="00000000" w:rsidRDefault="00D446D9">
      <w:pPr>
        <w:pStyle w:val="N01X"/>
      </w:pPr>
      <w:r>
        <w:t>Oporezivanje prihoda politi</w:t>
      </w:r>
      <w:r>
        <w:t>č</w:t>
      </w:r>
      <w:r>
        <w:t>kog s</w:t>
      </w:r>
      <w:r>
        <w:t>ubjekta</w:t>
      </w:r>
    </w:p>
    <w:p w:rsidR="00000000" w:rsidRDefault="00D446D9">
      <w:pPr>
        <w:pStyle w:val="C30X"/>
      </w:pPr>
      <w:r>
        <w:t>Č</w:t>
      </w:r>
      <w:r>
        <w:t>lan 47</w:t>
      </w:r>
    </w:p>
    <w:p w:rsidR="00000000" w:rsidRDefault="00D446D9">
      <w:pPr>
        <w:pStyle w:val="T30X"/>
      </w:pPr>
      <w:r>
        <w:t>Prihodi koje je politi</w:t>
      </w:r>
      <w:r>
        <w:t>č</w:t>
      </w:r>
      <w:r>
        <w:t xml:space="preserve">ki subjekt stekao od </w:t>
      </w:r>
      <w:r>
        <w:t>č</w:t>
      </w:r>
      <w:r>
        <w:t>lanarine i priloga ne podliježu oporezivanju.</w:t>
      </w:r>
    </w:p>
    <w:p w:rsidR="00000000" w:rsidRDefault="00D446D9">
      <w:pPr>
        <w:pStyle w:val="T30X"/>
      </w:pPr>
      <w:r>
        <w:t>Ostali prihodi koje je politi</w:t>
      </w:r>
      <w:r>
        <w:t>č</w:t>
      </w:r>
      <w:r>
        <w:t>ki subjekt stekao oporezuju se u skladu sa zakonom.</w:t>
      </w:r>
    </w:p>
    <w:p w:rsidR="00000000" w:rsidRDefault="00D446D9">
      <w:pPr>
        <w:pStyle w:val="N01X"/>
      </w:pPr>
      <w:r>
        <w:t>Obaveza vo</w:t>
      </w:r>
      <w:r>
        <w:t>đ</w:t>
      </w:r>
      <w:r>
        <w:t>enja ra</w:t>
      </w:r>
      <w:r>
        <w:t>č</w:t>
      </w:r>
      <w:r>
        <w:t>unovodstvene evidencije</w:t>
      </w:r>
    </w:p>
    <w:p w:rsidR="00000000" w:rsidRDefault="00D446D9">
      <w:pPr>
        <w:pStyle w:val="C30X"/>
      </w:pPr>
      <w:r>
        <w:lastRenderedPageBreak/>
        <w:t>Č</w:t>
      </w:r>
      <w:r>
        <w:t>lan 48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</w:t>
      </w:r>
      <w:r>
        <w:t>t je dužan da vodi ra</w:t>
      </w:r>
      <w:r>
        <w:t>č</w:t>
      </w:r>
      <w:r>
        <w:t xml:space="preserve">unovodstvenu evidenciju o prihodima, imovini i rashodima po porijeklu (posebno za sredstva iz javnih i privatnih izvora), visini i strukturi prihoda, imovine i rashoda, u skladu sa propisom Ministarstva, koje </w:t>
      </w:r>
      <w:r>
        <w:t>ć</w:t>
      </w:r>
      <w:r>
        <w:t xml:space="preserve">e donijeti u roku od 60 </w:t>
      </w:r>
      <w:r>
        <w:t>dana od dana stupanja na snagu ovog zakona.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završni ra</w:t>
      </w:r>
      <w:r>
        <w:t>č</w:t>
      </w:r>
      <w:r>
        <w:t>un i godišnji konsolidovani finansijski izvještaj podnosi organu uprave nadležnom za vo</w:t>
      </w:r>
      <w:r>
        <w:t>đ</w:t>
      </w:r>
      <w:r>
        <w:t>enje jedinstvenog registra poreskih obveznika, Državnoj revizorskoj instituciji i Agenciji, naj</w:t>
      </w:r>
      <w:r>
        <w:t>kasnije do 31. marta teku</w:t>
      </w:r>
      <w:r>
        <w:t>ć</w:t>
      </w:r>
      <w:r>
        <w:t>e za prethodnu godinu.</w:t>
      </w:r>
    </w:p>
    <w:p w:rsidR="00000000" w:rsidRDefault="00D446D9">
      <w:pPr>
        <w:pStyle w:val="T30X"/>
      </w:pPr>
      <w:r>
        <w:t xml:space="preserve">Prilikom dostavljanja izvještaja iz stava 2 ovog </w:t>
      </w:r>
      <w:r>
        <w:t>č</w:t>
      </w:r>
      <w:r>
        <w:t>lana politi</w:t>
      </w:r>
      <w:r>
        <w:t>č</w:t>
      </w:r>
      <w:r>
        <w:t>ki subjekt je dužan da, kao propratna dokumenta, dostavi Državnoj revizorskoj instituciji i Agenciji finansijske izvještaje i izvještaje o imovin</w:t>
      </w:r>
      <w:r>
        <w:t>i svih pravnih lica i privrednih društava koje je osnovao ili u kojima ima vlasni</w:t>
      </w:r>
      <w:r>
        <w:t>č</w:t>
      </w:r>
      <w:r>
        <w:t>ki udio, koji obuhvata i izbornu kampanju i redovan rad.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je dužan da u izvještaju navede ta</w:t>
      </w:r>
      <w:r>
        <w:t>č</w:t>
      </w:r>
      <w:r>
        <w:t>ne i potpune podatke.</w:t>
      </w:r>
    </w:p>
    <w:p w:rsidR="00000000" w:rsidRDefault="00D446D9">
      <w:pPr>
        <w:pStyle w:val="T30X"/>
      </w:pPr>
      <w:r>
        <w:t xml:space="preserve">Izvještaj iz stava 2 ovog </w:t>
      </w:r>
      <w:r>
        <w:t>č</w:t>
      </w:r>
      <w:r>
        <w:t xml:space="preserve">lana dostavlja </w:t>
      </w:r>
      <w:r>
        <w:t>se u štampanoj i elektronskoj formi na obrascu koji utvrdi Ministarstvo, u roku od 60 dana od dana stupanja na snagu ovog zakona.</w:t>
      </w:r>
    </w:p>
    <w:p w:rsidR="00000000" w:rsidRDefault="00D446D9">
      <w:pPr>
        <w:pStyle w:val="T30X"/>
      </w:pPr>
      <w:r>
        <w:t xml:space="preserve">Agencija je dužna da dokumenta iz st. 2 i 3 ovog </w:t>
      </w:r>
      <w:r>
        <w:t>č</w:t>
      </w:r>
      <w:r>
        <w:t>lana objavi na svojoj internet stranici, u roku od sedam dana od dana prijem</w:t>
      </w:r>
      <w:r>
        <w:t>a.</w:t>
      </w:r>
    </w:p>
    <w:p w:rsidR="00000000" w:rsidRDefault="00D446D9">
      <w:pPr>
        <w:pStyle w:val="N01X"/>
      </w:pPr>
      <w:r>
        <w:t>Unutrašnja kontrola finansijskog poslovanja</w:t>
      </w:r>
    </w:p>
    <w:p w:rsidR="00000000" w:rsidRDefault="00D446D9">
      <w:pPr>
        <w:pStyle w:val="C30X"/>
      </w:pPr>
      <w:r>
        <w:t>Č</w:t>
      </w:r>
      <w:r>
        <w:t>lan 49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je dužan da svojim aktima uredi na</w:t>
      </w:r>
      <w:r>
        <w:t>č</w:t>
      </w:r>
      <w:r>
        <w:t>in vršenja unutrašnje kontrole finansijskog poslovanja.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je dužan da odredi lice odgovorno za finansijsko poslovanje, propiše na</w:t>
      </w:r>
      <w:r>
        <w:t>č</w:t>
      </w:r>
      <w:r>
        <w:t>in</w:t>
      </w:r>
      <w:r>
        <w:t xml:space="preserve"> ostvarivanja uvida </w:t>
      </w:r>
      <w:r>
        <w:t>č</w:t>
      </w:r>
      <w:r>
        <w:t>lana subjekta u prihode i rashode subjekta i donese finansijski plan i program rada do kraja teku</w:t>
      </w:r>
      <w:r>
        <w:t>ć</w:t>
      </w:r>
      <w:r>
        <w:t>e za narednu godinu.</w:t>
      </w:r>
    </w:p>
    <w:p w:rsidR="00000000" w:rsidRDefault="00D446D9">
      <w:pPr>
        <w:pStyle w:val="N01X"/>
      </w:pPr>
      <w:r>
        <w:t>VII. PODNOŠENJE I OBJAVLJIVANJE IZVJEŠTAJA</w:t>
      </w:r>
    </w:p>
    <w:p w:rsidR="00000000" w:rsidRDefault="00D446D9">
      <w:pPr>
        <w:pStyle w:val="N01X"/>
      </w:pPr>
      <w:r>
        <w:t>Podnošenje izvještaja o utrošenim sredstvima za izbornu kampanju</w:t>
      </w:r>
    </w:p>
    <w:p w:rsidR="00000000" w:rsidRDefault="00D446D9">
      <w:pPr>
        <w:pStyle w:val="C30X"/>
      </w:pPr>
      <w:r>
        <w:t>Č</w:t>
      </w:r>
      <w:r>
        <w:t>lan 50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je dužan da sa</w:t>
      </w:r>
      <w:r>
        <w:t>č</w:t>
      </w:r>
      <w:r>
        <w:t>ini izvještaj o porijeklu, visini i strukturi prikupljenih i utrošenih sredstava iz javnih i privatnih izvora za izbornu kampanju i podnese Agenciji, sa prate</w:t>
      </w:r>
      <w:r>
        <w:t>ć</w:t>
      </w:r>
      <w:r>
        <w:t>om dokumentacijom, u roku od 30 dana od dana održavanja izbora.</w:t>
      </w:r>
    </w:p>
    <w:p w:rsidR="00000000" w:rsidRDefault="00D446D9">
      <w:pPr>
        <w:pStyle w:val="T30X"/>
      </w:pPr>
      <w:r>
        <w:t xml:space="preserve">Izvještaj iz stava 1 ovog </w:t>
      </w:r>
      <w:r>
        <w:t>č</w:t>
      </w:r>
      <w:r>
        <w:t>lana dostavlja se u štampanoj i elektronskoj formi na obrascu koji utvrdi Agencija.</w:t>
      </w:r>
    </w:p>
    <w:p w:rsidR="00000000" w:rsidRDefault="00D446D9">
      <w:pPr>
        <w:pStyle w:val="T30X"/>
      </w:pPr>
      <w:r>
        <w:t>Ako se za više izbora koji se održavaju u istom danu vodi zajedni</w:t>
      </w:r>
      <w:r>
        <w:t>č</w:t>
      </w:r>
      <w:r>
        <w:t>ka izborna kampanja, politi</w:t>
      </w:r>
      <w:r>
        <w:t>č</w:t>
      </w:r>
      <w:r>
        <w:t>ki subjekt dostavlja objedinjen izvještaj o porijek</w:t>
      </w:r>
      <w:r>
        <w:t>lu, visini i strukturi prikupljenih i utrošenih sredstava Agenciji, u roku od 30 dana od dana održavanja izbora.</w:t>
      </w:r>
    </w:p>
    <w:p w:rsidR="00000000" w:rsidRDefault="00D446D9">
      <w:pPr>
        <w:pStyle w:val="T30X"/>
      </w:pPr>
      <w:r>
        <w:t xml:space="preserve">U izvještajima iz st. 1 i 3 ovog </w:t>
      </w:r>
      <w:r>
        <w:t>č</w:t>
      </w:r>
      <w:r>
        <w:t>lana iskazuju se ukupno prikupljena sredstva, odvojeno za budžetska sredstva i sredstva iz privatnih izvora.</w:t>
      </w:r>
    </w:p>
    <w:p w:rsidR="00000000" w:rsidRDefault="00D446D9">
      <w:pPr>
        <w:pStyle w:val="T30X"/>
      </w:pPr>
      <w:r>
        <w:t>Politi</w:t>
      </w:r>
      <w:r>
        <w:t>č</w:t>
      </w:r>
      <w:r>
        <w:t xml:space="preserve">ki subjekt, uz izvještaje iz st. 1 i 3 ovog </w:t>
      </w:r>
      <w:r>
        <w:t>č</w:t>
      </w:r>
      <w:r>
        <w:t>lana, dostavlja i izvode iz banke koji prikazuju sve prihode i rashode sa tih ra</w:t>
      </w:r>
      <w:r>
        <w:t>č</w:t>
      </w:r>
      <w:r>
        <w:t>una, u periodu od njihovog otvaranja do dana podnošenja izvještaja sa dokumentacijom.</w:t>
      </w:r>
    </w:p>
    <w:p w:rsidR="00000000" w:rsidRDefault="00D446D9">
      <w:pPr>
        <w:pStyle w:val="N01X"/>
      </w:pPr>
      <w:r>
        <w:t>Objavljivanje izvještaja</w:t>
      </w:r>
    </w:p>
    <w:p w:rsidR="00000000" w:rsidRDefault="00D446D9">
      <w:pPr>
        <w:pStyle w:val="C30X"/>
      </w:pPr>
      <w:r>
        <w:t>Č</w:t>
      </w:r>
      <w:r>
        <w:t>lan 51</w:t>
      </w:r>
    </w:p>
    <w:p w:rsidR="00000000" w:rsidRDefault="00D446D9">
      <w:pPr>
        <w:pStyle w:val="T30X"/>
      </w:pPr>
      <w:r>
        <w:t>Agen</w:t>
      </w:r>
      <w:r>
        <w:t xml:space="preserve">cija je dužna da izvještaje iz </w:t>
      </w:r>
      <w:r>
        <w:t>č</w:t>
      </w:r>
      <w:r>
        <w:t>lana 50 ovog zakona, u roku od sedam dana od dana prijema, objavi na svojoj internet stranici.</w:t>
      </w:r>
    </w:p>
    <w:p w:rsidR="00000000" w:rsidRDefault="00D446D9">
      <w:pPr>
        <w:pStyle w:val="N01X"/>
      </w:pPr>
      <w:r>
        <w:t>Podnošenje izvještaja o prihodima i imovini kandidata za izbor Predsjednika Crne Gore</w:t>
      </w:r>
    </w:p>
    <w:p w:rsidR="00000000" w:rsidRDefault="00D446D9">
      <w:pPr>
        <w:pStyle w:val="C30X"/>
      </w:pPr>
      <w:r>
        <w:t>Č</w:t>
      </w:r>
      <w:r>
        <w:t>lan 52</w:t>
      </w:r>
    </w:p>
    <w:p w:rsidR="00000000" w:rsidRDefault="00D446D9">
      <w:pPr>
        <w:pStyle w:val="T30X"/>
      </w:pPr>
      <w:r>
        <w:t>Kandidat za izbor Predsjednika Crne Gore je dužan da Agenciji dostavi izvještaj o prihodima i imovini, za sebe, bra</w:t>
      </w:r>
      <w:r>
        <w:t>č</w:t>
      </w:r>
      <w:r>
        <w:t>nog ili vanbra</w:t>
      </w:r>
      <w:r>
        <w:t>č</w:t>
      </w:r>
      <w:r>
        <w:t>nog supružnika i djecu ukoliko žive u zajedni</w:t>
      </w:r>
      <w:r>
        <w:t>č</w:t>
      </w:r>
      <w:r>
        <w:t>kom doma</w:t>
      </w:r>
      <w:r>
        <w:t>ć</w:t>
      </w:r>
      <w:r>
        <w:t>instvu, u roku od 15 dana od dana podnošenja kandidature, na na</w:t>
      </w:r>
      <w:r>
        <w:t>č</w:t>
      </w:r>
      <w:r>
        <w:t>in i o</w:t>
      </w:r>
      <w:r>
        <w:t>brascu propisanom od strane Agencije.</w:t>
      </w:r>
    </w:p>
    <w:p w:rsidR="00000000" w:rsidRDefault="00D446D9">
      <w:pPr>
        <w:pStyle w:val="T30X"/>
      </w:pPr>
      <w:r>
        <w:t xml:space="preserve">Izvještaj iz stava 1 ovog </w:t>
      </w:r>
      <w:r>
        <w:t>č</w:t>
      </w:r>
      <w:r>
        <w:t>lana objavljuje se na internet stranici Agencije, najkasnije u roku od sedam dana od dana prijema.</w:t>
      </w:r>
    </w:p>
    <w:p w:rsidR="00000000" w:rsidRDefault="00D446D9">
      <w:pPr>
        <w:pStyle w:val="N01X"/>
      </w:pPr>
      <w:r>
        <w:t>Objavljivanje imena fizi</w:t>
      </w:r>
      <w:r>
        <w:t>č</w:t>
      </w:r>
      <w:r>
        <w:t>kih i pravnih lica</w:t>
      </w:r>
    </w:p>
    <w:p w:rsidR="00000000" w:rsidRDefault="00D446D9">
      <w:pPr>
        <w:pStyle w:val="C30X"/>
      </w:pPr>
      <w:r>
        <w:lastRenderedPageBreak/>
        <w:t>Č</w:t>
      </w:r>
      <w:r>
        <w:t>lan 53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je dužan da petnaestod</w:t>
      </w:r>
      <w:r>
        <w:t>nevno u toku izborne kampanje dostavlja Agenciji izvještaj o prilozima pravnih i fizi</w:t>
      </w:r>
      <w:r>
        <w:t>č</w:t>
      </w:r>
      <w:r>
        <w:t>kih lica.</w:t>
      </w:r>
    </w:p>
    <w:p w:rsidR="00000000" w:rsidRDefault="00D446D9">
      <w:pPr>
        <w:pStyle w:val="T30X"/>
      </w:pPr>
      <w:r>
        <w:t xml:space="preserve">Obrazac i sadržinu izvještaja iz stava 1 ovog </w:t>
      </w:r>
      <w:r>
        <w:t>č</w:t>
      </w:r>
      <w:r>
        <w:t>lana propisuje Agencija.</w:t>
      </w:r>
    </w:p>
    <w:p w:rsidR="00000000" w:rsidRDefault="00D446D9">
      <w:pPr>
        <w:pStyle w:val="T30X"/>
      </w:pPr>
      <w:r>
        <w:t xml:space="preserve">Agencija je dužna da na svojoj internet stranici objavi izvještaj iz stava 1 ovog </w:t>
      </w:r>
      <w:r>
        <w:t>č</w:t>
      </w:r>
      <w:r>
        <w:t>lana,</w:t>
      </w:r>
      <w:r>
        <w:t xml:space="preserve"> u roku od sedam dana od dana prijema.</w:t>
      </w:r>
    </w:p>
    <w:p w:rsidR="00000000" w:rsidRDefault="00D446D9">
      <w:pPr>
        <w:pStyle w:val="N01X"/>
      </w:pPr>
      <w:r>
        <w:t>Dostavljanje privremenog izvještaja</w:t>
      </w:r>
    </w:p>
    <w:p w:rsidR="00000000" w:rsidRDefault="00D446D9">
      <w:pPr>
        <w:pStyle w:val="C30X"/>
      </w:pPr>
      <w:r>
        <w:t>Č</w:t>
      </w:r>
      <w:r>
        <w:t>lan 54</w:t>
      </w:r>
    </w:p>
    <w:p w:rsidR="00000000" w:rsidRDefault="00D446D9">
      <w:pPr>
        <w:pStyle w:val="T30X"/>
      </w:pPr>
      <w:r>
        <w:t>Politi</w:t>
      </w:r>
      <w:r>
        <w:t>č</w:t>
      </w:r>
      <w:r>
        <w:t>ki subjekt je dužan da pet dana prije dana održavanja izbora dostavi Agenciji privremeni izvještaj o troškovima izborne kampanje.</w:t>
      </w:r>
    </w:p>
    <w:p w:rsidR="00000000" w:rsidRDefault="00D446D9">
      <w:pPr>
        <w:pStyle w:val="T30X"/>
      </w:pPr>
      <w:r>
        <w:t>Obrazac i sadržinu izvještaja iz sta</w:t>
      </w:r>
      <w:r>
        <w:t xml:space="preserve">va 1 ovog </w:t>
      </w:r>
      <w:r>
        <w:t>č</w:t>
      </w:r>
      <w:r>
        <w:t>lana propisuje Agencija.</w:t>
      </w:r>
    </w:p>
    <w:p w:rsidR="00000000" w:rsidRDefault="00D446D9">
      <w:pPr>
        <w:pStyle w:val="T30X"/>
      </w:pPr>
      <w:r>
        <w:t xml:space="preserve">Agencija je dužna da na svojoj internet stranici objavi izvještaj iz stava 1 ovog </w:t>
      </w:r>
      <w:r>
        <w:t>č</w:t>
      </w:r>
      <w:r>
        <w:t xml:space="preserve">lana, u roku od 24 </w:t>
      </w:r>
      <w:r>
        <w:t>č</w:t>
      </w:r>
      <w:r>
        <w:t xml:space="preserve">asa od </w:t>
      </w:r>
      <w:r>
        <w:t>č</w:t>
      </w:r>
      <w:r>
        <w:t>asa prijema.</w:t>
      </w:r>
    </w:p>
    <w:p w:rsidR="00000000" w:rsidRDefault="00D446D9">
      <w:pPr>
        <w:pStyle w:val="N01X"/>
      </w:pPr>
      <w:r>
        <w:t>VIII. NADZOR</w:t>
      </w:r>
    </w:p>
    <w:p w:rsidR="00000000" w:rsidRDefault="00D446D9">
      <w:pPr>
        <w:pStyle w:val="N01X"/>
      </w:pPr>
      <w:r>
        <w:t>Organi sprovo</w:t>
      </w:r>
      <w:r>
        <w:t>đ</w:t>
      </w:r>
      <w:r>
        <w:t>enja</w:t>
      </w:r>
    </w:p>
    <w:p w:rsidR="00000000" w:rsidRDefault="00D446D9">
      <w:pPr>
        <w:pStyle w:val="C30X"/>
      </w:pPr>
      <w:r>
        <w:t>Č</w:t>
      </w:r>
      <w:r>
        <w:t>lan 55</w:t>
      </w:r>
    </w:p>
    <w:p w:rsidR="00000000" w:rsidRDefault="00D446D9">
      <w:pPr>
        <w:pStyle w:val="T30X"/>
      </w:pPr>
      <w:r>
        <w:t>Nadzor nad sprovo</w:t>
      </w:r>
      <w:r>
        <w:t>đ</w:t>
      </w:r>
      <w:r>
        <w:t>enjem ovog zakona, u okviru nadležnost</w:t>
      </w:r>
      <w:r>
        <w:t>i utvr</w:t>
      </w:r>
      <w:r>
        <w:t>đ</w:t>
      </w:r>
      <w:r>
        <w:t>enih ovim zakonom, vrši Agencija.</w:t>
      </w:r>
    </w:p>
    <w:p w:rsidR="00000000" w:rsidRDefault="00D446D9">
      <w:pPr>
        <w:pStyle w:val="T30X"/>
      </w:pPr>
      <w:r>
        <w:t>Državna revizorska institucija vrši reviziju godišnjih konsolidovanih finansijskih izvještaja politi</w:t>
      </w:r>
      <w:r>
        <w:t>č</w:t>
      </w:r>
      <w:r>
        <w:t>kih subjekata na osnovu procijenjenog rizika i kriterijuma iz Uputstva o metodologiji vršenja finansijske revizije</w:t>
      </w:r>
      <w:r>
        <w:t xml:space="preserve"> i revizije pravilnosti.</w:t>
      </w:r>
    </w:p>
    <w:p w:rsidR="00000000" w:rsidRDefault="00D446D9">
      <w:pPr>
        <w:pStyle w:val="T30X"/>
      </w:pPr>
      <w:r>
        <w:t xml:space="preserve">Državna revizorska institucija je dužna da, u </w:t>
      </w:r>
      <w:r>
        <w:t>č</w:t>
      </w:r>
      <w:r>
        <w:t>etvorogodišnjem periodu, izvrši reviziju godišnjih konsolidovanih finansijskih izvještaja svih politi</w:t>
      </w:r>
      <w:r>
        <w:t>č</w:t>
      </w:r>
      <w:r>
        <w:t>kih subjekata koji imaju parlamentarni status na državnom i lokalnom nivou.</w:t>
      </w:r>
    </w:p>
    <w:p w:rsidR="00000000" w:rsidRDefault="00D446D9">
      <w:pPr>
        <w:pStyle w:val="N01X"/>
      </w:pPr>
      <w:r>
        <w:t>Postup</w:t>
      </w:r>
      <w:r>
        <w:t>anje i odlu</w:t>
      </w:r>
      <w:r>
        <w:t>č</w:t>
      </w:r>
      <w:r>
        <w:t>ivanje u slu</w:t>
      </w:r>
      <w:r>
        <w:t>č</w:t>
      </w:r>
      <w:r>
        <w:t>aju povrede zakona</w:t>
      </w:r>
    </w:p>
    <w:p w:rsidR="00000000" w:rsidRDefault="00D446D9">
      <w:pPr>
        <w:pStyle w:val="C30X"/>
      </w:pPr>
      <w:r>
        <w:t>Č</w:t>
      </w:r>
      <w:r>
        <w:t>lan 56</w:t>
      </w:r>
    </w:p>
    <w:p w:rsidR="00000000" w:rsidRDefault="00D446D9">
      <w:pPr>
        <w:pStyle w:val="T30X"/>
      </w:pPr>
      <w:r>
        <w:t>Postupak u kome se odlu</w:t>
      </w:r>
      <w:r>
        <w:t>č</w:t>
      </w:r>
      <w:r>
        <w:t>uje da li postoji povreda ovog zakona i izri</w:t>
      </w:r>
      <w:r>
        <w:t>č</w:t>
      </w:r>
      <w:r>
        <w:t>u mjere u skladu sa ovim zakonom pokre</w:t>
      </w:r>
      <w:r>
        <w:t>ć</w:t>
      </w:r>
      <w:r>
        <w:t>e Agencija.</w:t>
      </w:r>
    </w:p>
    <w:p w:rsidR="00000000" w:rsidRDefault="00D446D9">
      <w:pPr>
        <w:pStyle w:val="T30X"/>
      </w:pPr>
      <w:r>
        <w:t xml:space="preserve">Postupak iz stava 1 ovog </w:t>
      </w:r>
      <w:r>
        <w:t>č</w:t>
      </w:r>
      <w:r>
        <w:t>lana Agencija može pokrenuti po službenoj dužnosti, na osn</w:t>
      </w:r>
      <w:r>
        <w:t>ovu sopstvenih saznanja ili prijave fizi</w:t>
      </w:r>
      <w:r>
        <w:t>č</w:t>
      </w:r>
      <w:r>
        <w:t>kog ili pravnog lica.</w:t>
      </w:r>
    </w:p>
    <w:p w:rsidR="00000000" w:rsidRDefault="00D446D9">
      <w:pPr>
        <w:pStyle w:val="T30X"/>
      </w:pPr>
      <w:r>
        <w:t>O pokretanju ili nepokretanju postupka po prijavi fizi</w:t>
      </w:r>
      <w:r>
        <w:t>č</w:t>
      </w:r>
      <w:r>
        <w:t>kog ili pravnog lica, Agencija donosi odluku.</w:t>
      </w:r>
    </w:p>
    <w:p w:rsidR="00000000" w:rsidRDefault="00D446D9">
      <w:pPr>
        <w:pStyle w:val="T30X"/>
      </w:pPr>
      <w:r>
        <w:t>Agencija je dužna da u pisanoj formi obavijesti podnosioca prijave o svojoj odluci da pokren</w:t>
      </w:r>
      <w:r>
        <w:t>e ili ne pokrene postupak po podnešenoj prijavi i priloži mu je sa obrazloženjem, u roku od 15 dana od dana podnošenja prijave.</w:t>
      </w:r>
    </w:p>
    <w:p w:rsidR="00000000" w:rsidRDefault="00D446D9">
      <w:pPr>
        <w:pStyle w:val="T30X"/>
      </w:pPr>
      <w:r>
        <w:t xml:space="preserve">Podnosiocu prijave iz stava 2 ovog </w:t>
      </w:r>
      <w:r>
        <w:t>č</w:t>
      </w:r>
      <w:r>
        <w:t>lana Agencija garantuje zaštitu anonimnosti.</w:t>
      </w:r>
    </w:p>
    <w:p w:rsidR="00000000" w:rsidRDefault="00D446D9">
      <w:pPr>
        <w:pStyle w:val="T30X"/>
      </w:pPr>
      <w:r>
        <w:t xml:space="preserve">Agencija </w:t>
      </w:r>
      <w:r>
        <w:t>ć</w:t>
      </w:r>
      <w:r>
        <w:t>e propisati na</w:t>
      </w:r>
      <w:r>
        <w:t>č</w:t>
      </w:r>
      <w:r>
        <w:t>in i postupak prijavlj</w:t>
      </w:r>
      <w:r>
        <w:t>ivanja i rješavanja prigovora podnijetih u toku izborne kampanje zbog sumnje u postojanje povreda ovog zakona.</w:t>
      </w:r>
    </w:p>
    <w:p w:rsidR="00000000" w:rsidRDefault="00D446D9">
      <w:pPr>
        <w:pStyle w:val="T30X"/>
      </w:pPr>
      <w:r>
        <w:t xml:space="preserve">O pokretanju postupka iz stava 1 ovog </w:t>
      </w:r>
      <w:r>
        <w:t>č</w:t>
      </w:r>
      <w:r>
        <w:t>lana Agencija obavještava politi</w:t>
      </w:r>
      <w:r>
        <w:t>č</w:t>
      </w:r>
      <w:r>
        <w:t>kog subjekta.</w:t>
      </w:r>
    </w:p>
    <w:p w:rsidR="00000000" w:rsidRDefault="00D446D9">
      <w:pPr>
        <w:pStyle w:val="N01X"/>
      </w:pPr>
      <w:r>
        <w:t>Utvr</w:t>
      </w:r>
      <w:r>
        <w:t>đ</w:t>
      </w:r>
      <w:r>
        <w:t xml:space="preserve">ivanje </w:t>
      </w:r>
      <w:r>
        <w:t>č</w:t>
      </w:r>
      <w:r>
        <w:t>injenica i okolnosti</w:t>
      </w:r>
    </w:p>
    <w:p w:rsidR="00000000" w:rsidRDefault="00D446D9">
      <w:pPr>
        <w:pStyle w:val="C30X"/>
      </w:pPr>
      <w:r>
        <w:t>Č</w:t>
      </w:r>
      <w:r>
        <w:t>lan 57</w:t>
      </w:r>
    </w:p>
    <w:p w:rsidR="00000000" w:rsidRDefault="00D446D9">
      <w:pPr>
        <w:pStyle w:val="T30X"/>
      </w:pPr>
      <w:r>
        <w:t xml:space="preserve">Postupak iz </w:t>
      </w:r>
      <w:r>
        <w:t>č</w:t>
      </w:r>
      <w:r>
        <w:t>lana 56 ovog zakona vodi direktor Agencije preko lica koje ovlasti Agencija (u daljem tekstu: ovlaš</w:t>
      </w:r>
      <w:r>
        <w:t>ć</w:t>
      </w:r>
      <w:r>
        <w:t>eni službenik).</w:t>
      </w:r>
    </w:p>
    <w:p w:rsidR="00000000" w:rsidRDefault="00D446D9">
      <w:pPr>
        <w:pStyle w:val="T30X"/>
      </w:pPr>
      <w:r>
        <w:t>Ovlaš</w:t>
      </w:r>
      <w:r>
        <w:t>ć</w:t>
      </w:r>
      <w:r>
        <w:t xml:space="preserve">eni službenik dužan je da, po službenoj dužnosti, pribavi podatke i obavještenja o </w:t>
      </w:r>
      <w:r>
        <w:t>č</w:t>
      </w:r>
      <w:r>
        <w:t>injenicama koje su neophodne za vo</w:t>
      </w:r>
      <w:r>
        <w:t>đ</w:t>
      </w:r>
      <w:r>
        <w:t>enje postupka i</w:t>
      </w:r>
      <w:r>
        <w:t xml:space="preserve"> odlu</w:t>
      </w:r>
      <w:r>
        <w:t>č</w:t>
      </w:r>
      <w:r>
        <w:t>ivanje, o kojima službenu evidenciju vode nadležni državni organi, organi državne uprave, organi lokalne uprave i lokalne samouprave, odnosno, privredna društva, ustanove ili druga pravna ili fizi</w:t>
      </w:r>
      <w:r>
        <w:t>č</w:t>
      </w:r>
      <w:r>
        <w:t>ka lica.</w:t>
      </w:r>
    </w:p>
    <w:p w:rsidR="00000000" w:rsidRDefault="00D446D9">
      <w:pPr>
        <w:pStyle w:val="T30X"/>
      </w:pPr>
      <w:r>
        <w:t>Organi, pravna i fizi</w:t>
      </w:r>
      <w:r>
        <w:t>č</w:t>
      </w:r>
      <w:r>
        <w:t>ka lica iz stava 2 ovo</w:t>
      </w:r>
      <w:r>
        <w:t xml:space="preserve">g </w:t>
      </w:r>
      <w:r>
        <w:t>č</w:t>
      </w:r>
      <w:r>
        <w:t>lana dužni su da, u roku koji ne može biti duži od 15 dana i na na</w:t>
      </w:r>
      <w:r>
        <w:t>č</w:t>
      </w:r>
      <w:r>
        <w:t>in koji odredi Agencija, dostave tražene podatke i obavještenja, odnosno stave na uvid traženu dokumentaciju u skladu sa zakonom.</w:t>
      </w:r>
    </w:p>
    <w:p w:rsidR="00000000" w:rsidRDefault="00D446D9">
      <w:pPr>
        <w:pStyle w:val="T30X"/>
      </w:pPr>
      <w:r>
        <w:lastRenderedPageBreak/>
        <w:t>Ukoliko organi, pravna i fizi</w:t>
      </w:r>
      <w:r>
        <w:t>č</w:t>
      </w:r>
      <w:r>
        <w:t xml:space="preserve">ka lica iz stava 2 ovog </w:t>
      </w:r>
      <w:r>
        <w:t>č</w:t>
      </w:r>
      <w:r>
        <w:t>l</w:t>
      </w:r>
      <w:r>
        <w:t>ana ne postupe u roku i na na</w:t>
      </w:r>
      <w:r>
        <w:t>č</w:t>
      </w:r>
      <w:r>
        <w:t xml:space="preserve">in iz stava 3 ovog </w:t>
      </w:r>
      <w:r>
        <w:t>č</w:t>
      </w:r>
      <w:r>
        <w:t>lana, dužni su da o razlozima, bez odlaganja, obavijeste Agenciju.</w:t>
      </w:r>
    </w:p>
    <w:p w:rsidR="00000000" w:rsidRDefault="00D446D9">
      <w:pPr>
        <w:pStyle w:val="T30X"/>
      </w:pPr>
      <w:r>
        <w:t>U slu</w:t>
      </w:r>
      <w:r>
        <w:t>č</w:t>
      </w:r>
      <w:r>
        <w:t xml:space="preserve">aju iz stava 4 ovog </w:t>
      </w:r>
      <w:r>
        <w:t>č</w:t>
      </w:r>
      <w:r>
        <w:t>lana Agencija obavještava organ koji vrši nadzor nad njihovim radom i podnosi poseban izvještaj Skupštini.</w:t>
      </w:r>
    </w:p>
    <w:p w:rsidR="00000000" w:rsidRDefault="00D446D9">
      <w:pPr>
        <w:pStyle w:val="N01X"/>
      </w:pPr>
      <w:r>
        <w:t>Sprov</w:t>
      </w:r>
      <w:r>
        <w:t>o</w:t>
      </w:r>
      <w:r>
        <w:t>đ</w:t>
      </w:r>
      <w:r>
        <w:t>enje kontrole i nadzora u toku izborne kampanje</w:t>
      </w:r>
    </w:p>
    <w:p w:rsidR="00000000" w:rsidRDefault="00D446D9">
      <w:pPr>
        <w:pStyle w:val="C30X"/>
      </w:pPr>
      <w:r>
        <w:t>Č</w:t>
      </w:r>
      <w:r>
        <w:t>lan 58</w:t>
      </w:r>
    </w:p>
    <w:p w:rsidR="00000000" w:rsidRDefault="00D446D9">
      <w:pPr>
        <w:pStyle w:val="T30X"/>
      </w:pPr>
      <w:r>
        <w:t>U toku trajanja izborne kampanje politi</w:t>
      </w:r>
      <w:r>
        <w:t>č</w:t>
      </w:r>
      <w:r>
        <w:t>ki subjekti su dužni da vode i redovno ažuriraju evidencije o sredstvima prikupljenim iz privatnih izvora i troškovima izborne kampanje.</w:t>
      </w:r>
    </w:p>
    <w:p w:rsidR="00000000" w:rsidRDefault="00D446D9">
      <w:pPr>
        <w:pStyle w:val="T30X"/>
      </w:pPr>
      <w:r>
        <w:t>U cilju sprovo</w:t>
      </w:r>
      <w:r>
        <w:t>đ</w:t>
      </w:r>
      <w:r>
        <w:t>enja k</w:t>
      </w:r>
      <w:r>
        <w:t>ontrole i nadzora u toku izborne kampanje, Agencija je dužna da redovno prikuplja podatke o svim aktivnostima politi</w:t>
      </w:r>
      <w:r>
        <w:t>č</w:t>
      </w:r>
      <w:r>
        <w:t>kih subjekata u toku trajanja izborne kampanje vezano za utrošena sredstva za finansiranje troškova izborne kampanje.</w:t>
      </w:r>
    </w:p>
    <w:p w:rsidR="00000000" w:rsidRDefault="00D446D9">
      <w:pPr>
        <w:pStyle w:val="T30X"/>
      </w:pPr>
      <w:r>
        <w:t>Politi</w:t>
      </w:r>
      <w:r>
        <w:t>č</w:t>
      </w:r>
      <w:r>
        <w:t xml:space="preserve">ki subjekt je </w:t>
      </w:r>
      <w:r>
        <w:t>dužan da na zahtjev i u roku koji odredi Agencija, a ne dužem od tri dana, dostavi podatke koji su Agenciji potrebni za obavljanje poslova iz njene nadležnosti.</w:t>
      </w:r>
    </w:p>
    <w:p w:rsidR="00000000" w:rsidRDefault="00D446D9">
      <w:pPr>
        <w:pStyle w:val="T30X"/>
      </w:pPr>
      <w:r>
        <w:t>Agencija sprovodi kontrolu i nadzor u toku izborne kampanje obra</w:t>
      </w:r>
      <w:r>
        <w:t>č</w:t>
      </w:r>
      <w:r>
        <w:t>una nenov</w:t>
      </w:r>
      <w:r>
        <w:t>č</w:t>
      </w:r>
      <w:r>
        <w:t>anih priloga, pla</w:t>
      </w:r>
      <w:r>
        <w:t>ć</w:t>
      </w:r>
      <w:r>
        <w:t>en</w:t>
      </w:r>
      <w:r>
        <w:t>og medijskog oglašavanja, zabrane finansiranja politi</w:t>
      </w:r>
      <w:r>
        <w:t>č</w:t>
      </w:r>
      <w:r>
        <w:t>kih subjekata ili vo</w:t>
      </w:r>
      <w:r>
        <w:t>đ</w:t>
      </w:r>
      <w:r>
        <w:t>enja kampanja u njihovo ime i ostalih zabrana i ograni</w:t>
      </w:r>
      <w:r>
        <w:t>č</w:t>
      </w:r>
      <w:r>
        <w:t>enja propisanih zakonom.</w:t>
      </w:r>
    </w:p>
    <w:p w:rsidR="00000000" w:rsidRDefault="00D446D9">
      <w:pPr>
        <w:pStyle w:val="T30X"/>
      </w:pPr>
      <w:r>
        <w:t>Ako Agencija tokom sprovo</w:t>
      </w:r>
      <w:r>
        <w:t>đ</w:t>
      </w:r>
      <w:r>
        <w:t>enja kontrole ili nadzora pribavi podatke koji upu</w:t>
      </w:r>
      <w:r>
        <w:t>ć</w:t>
      </w:r>
      <w:r>
        <w:t>uju na nepravilnosti ili</w:t>
      </w:r>
      <w:r>
        <w:t xml:space="preserve"> kršenja zakona dužna je da, u roku od 15 dana od dana uo</w:t>
      </w:r>
      <w:r>
        <w:t>č</w:t>
      </w:r>
      <w:r>
        <w:t>ene nepravilnosti ili kršenja zakona, podnese prijavu ili inicijativu nadležnom organu.</w:t>
      </w:r>
    </w:p>
    <w:p w:rsidR="00000000" w:rsidRDefault="00D446D9">
      <w:pPr>
        <w:pStyle w:val="T30X"/>
      </w:pPr>
      <w:r>
        <w:t>Izvještaj o sprovedenom nadzoru u toku izborne kampanje i izvršenoj kontroli finansiranja izborne kampanje pol</w:t>
      </w:r>
      <w:r>
        <w:t>iti</w:t>
      </w:r>
      <w:r>
        <w:t>č</w:t>
      </w:r>
      <w:r>
        <w:t>kih subjekata, Agencija izra</w:t>
      </w:r>
      <w:r>
        <w:t>đ</w:t>
      </w:r>
      <w:r>
        <w:t>uje i objavljuje na svojoj internet stranici, 60 dana od dana proglašenja kona</w:t>
      </w:r>
      <w:r>
        <w:t>č</w:t>
      </w:r>
      <w:r>
        <w:t>nih rezultata izbora.</w:t>
      </w:r>
    </w:p>
    <w:p w:rsidR="00000000" w:rsidRDefault="00D446D9">
      <w:pPr>
        <w:pStyle w:val="T30X"/>
      </w:pPr>
      <w:r>
        <w:t>Na</w:t>
      </w:r>
      <w:r>
        <w:t>č</w:t>
      </w:r>
      <w:r>
        <w:t xml:space="preserve">in vršenja kontrole i nadzora tokom izborne kampanje bliže </w:t>
      </w:r>
      <w:r>
        <w:t>ć</w:t>
      </w:r>
      <w:r>
        <w:t>e se urediti Pravilnikom koji donosi Agencija.</w:t>
      </w:r>
    </w:p>
    <w:p w:rsidR="00000000" w:rsidRDefault="00D446D9">
      <w:pPr>
        <w:pStyle w:val="N01X"/>
      </w:pPr>
      <w:r>
        <w:t>Primjena pra</w:t>
      </w:r>
      <w:r>
        <w:t>vila upravnog postupka</w:t>
      </w:r>
    </w:p>
    <w:p w:rsidR="00000000" w:rsidRDefault="00D446D9">
      <w:pPr>
        <w:pStyle w:val="C30X"/>
      </w:pPr>
      <w:r>
        <w:t>Č</w:t>
      </w:r>
      <w:r>
        <w:t>lan 59</w:t>
      </w:r>
    </w:p>
    <w:p w:rsidR="00000000" w:rsidRDefault="00D446D9">
      <w:pPr>
        <w:pStyle w:val="T30X"/>
      </w:pPr>
      <w:r>
        <w:t>Na postupak utvr</w:t>
      </w:r>
      <w:r>
        <w:t>đ</w:t>
      </w:r>
      <w:r>
        <w:t>ivanja povrede ovog zakona shodno se primjenjuju odredbe zakona kojim se ure</w:t>
      </w:r>
      <w:r>
        <w:t>đ</w:t>
      </w:r>
      <w:r>
        <w:t>uje upravni postupak.</w:t>
      </w:r>
    </w:p>
    <w:p w:rsidR="00000000" w:rsidRDefault="00D446D9">
      <w:pPr>
        <w:pStyle w:val="N01X"/>
      </w:pPr>
      <w:r>
        <w:t>Mjere</w:t>
      </w:r>
    </w:p>
    <w:p w:rsidR="00000000" w:rsidRDefault="00D446D9">
      <w:pPr>
        <w:pStyle w:val="C30X"/>
      </w:pPr>
      <w:r>
        <w:t>Č</w:t>
      </w:r>
      <w:r>
        <w:t>lan 60</w:t>
      </w:r>
    </w:p>
    <w:p w:rsidR="00000000" w:rsidRDefault="00D446D9">
      <w:pPr>
        <w:pStyle w:val="T30X"/>
      </w:pPr>
      <w:r>
        <w:t>Agencija izri</w:t>
      </w:r>
      <w:r>
        <w:t>č</w:t>
      </w:r>
      <w:r>
        <w:t>e mjeru upozorenja politi</w:t>
      </w:r>
      <w:r>
        <w:t>č</w:t>
      </w:r>
      <w:r>
        <w:t xml:space="preserve">kom subjektu ako u postupku kontrole utvrdi nedostatke </w:t>
      </w:r>
      <w:r>
        <w:t>koji se mogu ukloniti.</w:t>
      </w:r>
    </w:p>
    <w:p w:rsidR="00000000" w:rsidRDefault="00D446D9">
      <w:pPr>
        <w:pStyle w:val="T30X"/>
      </w:pPr>
      <w:r>
        <w:t>Ako politi</w:t>
      </w:r>
      <w:r>
        <w:t>č</w:t>
      </w:r>
      <w:r>
        <w:t>ki subjekt ne postupi po mjeri upozorenja, do isteka roka koji je u odluci odre</w:t>
      </w:r>
      <w:r>
        <w:t>đ</w:t>
      </w:r>
      <w:r>
        <w:t>en, a koji ne može biti kra</w:t>
      </w:r>
      <w:r>
        <w:t>ć</w:t>
      </w:r>
      <w:r>
        <w:t xml:space="preserve">i od deset ni duži od 30 dana, ili se radi o kršenju ovog zakona </w:t>
      </w:r>
      <w:r>
        <w:t>č</w:t>
      </w:r>
      <w:r>
        <w:t>iji se nedostaci ne mogu otkloniti, Agencija pod</w:t>
      </w:r>
      <w:r>
        <w:t>nosi zahtjev za pokretanje prekršajnog postupka pred nadležnim sudom.</w:t>
      </w:r>
    </w:p>
    <w:p w:rsidR="00000000" w:rsidRDefault="00D446D9">
      <w:pPr>
        <w:pStyle w:val="T30X"/>
      </w:pPr>
      <w:r>
        <w:t>Za kršenje odredaba ovog zakona koje se odnose na finansiranje izborne kampanje Agencija može izre</w:t>
      </w:r>
      <w:r>
        <w:t>ć</w:t>
      </w:r>
      <w:r>
        <w:t>i politi</w:t>
      </w:r>
      <w:r>
        <w:t>č</w:t>
      </w:r>
      <w:r>
        <w:t>kom subjektu mjere potpunog ili djelimi</w:t>
      </w:r>
      <w:r>
        <w:t>č</w:t>
      </w:r>
      <w:r>
        <w:t>nog gubitka prava na prenos budžetskih</w:t>
      </w:r>
      <w:r>
        <w:t xml:space="preserve"> sredstava za finansiranje izborne kampanje iz </w:t>
      </w:r>
      <w:r>
        <w:t>č</w:t>
      </w:r>
      <w:r>
        <w:t>lana 20 ovog zakona ili mjeru obustave prenosa budžetskih sredstava za finansiranje izborne kampanje, u skladu i na na</w:t>
      </w:r>
      <w:r>
        <w:t>č</w:t>
      </w:r>
      <w:r>
        <w:t>in propisan ovim zakonom.</w:t>
      </w:r>
    </w:p>
    <w:p w:rsidR="00000000" w:rsidRDefault="00D446D9">
      <w:pPr>
        <w:pStyle w:val="T30X"/>
      </w:pPr>
      <w:r>
        <w:t>U slu</w:t>
      </w:r>
      <w:r>
        <w:t>č</w:t>
      </w:r>
      <w:r>
        <w:t>aju nedostavljanja izvještaja od strane politi</w:t>
      </w:r>
      <w:r>
        <w:t>č</w:t>
      </w:r>
      <w:r>
        <w:t>kog subjek</w:t>
      </w:r>
      <w:r>
        <w:t>ta u propisanim rokovima i na propisani na</w:t>
      </w:r>
      <w:r>
        <w:t>č</w:t>
      </w:r>
      <w:r>
        <w:t>in, neotvaranja žiro ra</w:t>
      </w:r>
      <w:r>
        <w:t>č</w:t>
      </w:r>
      <w:r>
        <w:t>una u izbornoj kampanji ili nedostavljanja odluke o odre</w:t>
      </w:r>
      <w:r>
        <w:t>đ</w:t>
      </w:r>
      <w:r>
        <w:t>ivanju odgovornog lica, Agencija politi</w:t>
      </w:r>
      <w:r>
        <w:t>č</w:t>
      </w:r>
      <w:r>
        <w:t>kom subjektu izri</w:t>
      </w:r>
      <w:r>
        <w:t>č</w:t>
      </w:r>
      <w:r>
        <w:t>e mjeru obustave prenosa budžetskih sredstava za finansiranje troškova izb</w:t>
      </w:r>
      <w:r>
        <w:t>orne kampanje.</w:t>
      </w:r>
    </w:p>
    <w:p w:rsidR="00000000" w:rsidRDefault="00D446D9">
      <w:pPr>
        <w:pStyle w:val="T30X"/>
      </w:pPr>
      <w:r>
        <w:t xml:space="preserve">Obustava prenosa budžetskih sredstava za finansiranje troškova izborne kampanje iz stava 4 ovog </w:t>
      </w:r>
      <w:r>
        <w:t>č</w:t>
      </w:r>
      <w:r>
        <w:t>lana traje do urednog ispunjenja obaveze, a najkasnije do isteka roka za zatvaranje posebnog žiro ra</w:t>
      </w:r>
      <w:r>
        <w:t>č</w:t>
      </w:r>
      <w:r>
        <w:t xml:space="preserve">una u izbornoj kampanji iz </w:t>
      </w:r>
      <w:r>
        <w:t>č</w:t>
      </w:r>
      <w:r>
        <w:t>lana 25 ovog za</w:t>
      </w:r>
      <w:r>
        <w:t>kona.</w:t>
      </w:r>
    </w:p>
    <w:p w:rsidR="00000000" w:rsidRDefault="00D446D9">
      <w:pPr>
        <w:pStyle w:val="T30X"/>
      </w:pPr>
      <w:r>
        <w:t>Ako obaveza nije uredno ispunjena do roka propisanog za zatvaranje posebnog ra</w:t>
      </w:r>
      <w:r>
        <w:t>č</w:t>
      </w:r>
      <w:r>
        <w:t xml:space="preserve">una iz </w:t>
      </w:r>
      <w:r>
        <w:t>č</w:t>
      </w:r>
      <w:r>
        <w:t xml:space="preserve">lana 25 ovog zakona, Agencija </w:t>
      </w:r>
      <w:r>
        <w:t>ć</w:t>
      </w:r>
      <w:r>
        <w:t>e tom politi</w:t>
      </w:r>
      <w:r>
        <w:t>č</w:t>
      </w:r>
      <w:r>
        <w:t>kom subjektu izre</w:t>
      </w:r>
      <w:r>
        <w:t>ć</w:t>
      </w:r>
      <w:r>
        <w:t>i mjeru potpunog gubitka budžetskih sredstava za finansiranje troškova izborne kampanje.</w:t>
      </w:r>
    </w:p>
    <w:p w:rsidR="00000000" w:rsidRDefault="00D446D9">
      <w:pPr>
        <w:pStyle w:val="T30X"/>
      </w:pPr>
      <w:r>
        <w:t>Agencija izr</w:t>
      </w:r>
      <w:r>
        <w:t>i</w:t>
      </w:r>
      <w:r>
        <w:t>č</w:t>
      </w:r>
      <w:r>
        <w:t>e mjeru potpunog gubitka prava na budžetska sredstva za finansiranje troškova izborne kampanje politi</w:t>
      </w:r>
      <w:r>
        <w:t>č</w:t>
      </w:r>
      <w:r>
        <w:t>kom subjektu u slu</w:t>
      </w:r>
      <w:r>
        <w:t>č</w:t>
      </w:r>
      <w:r>
        <w:t>aju osude politi</w:t>
      </w:r>
      <w:r>
        <w:t>č</w:t>
      </w:r>
      <w:r>
        <w:t xml:space="preserve">kog subjekta za prekršaj iz </w:t>
      </w:r>
      <w:r>
        <w:t>č</w:t>
      </w:r>
      <w:r>
        <w:t>lana 66 stav 1 ta</w:t>
      </w:r>
      <w:r>
        <w:t>č</w:t>
      </w:r>
      <w:r>
        <w:t>. 1, 6, 20, 29 i 40 ovog zakona.</w:t>
      </w:r>
    </w:p>
    <w:p w:rsidR="00000000" w:rsidRDefault="00D446D9">
      <w:pPr>
        <w:pStyle w:val="T30X"/>
      </w:pPr>
      <w:r>
        <w:lastRenderedPageBreak/>
        <w:t>Politi</w:t>
      </w:r>
      <w:r>
        <w:t>č</w:t>
      </w:r>
      <w:r>
        <w:t>kom subjektu Agencija izri</w:t>
      </w:r>
      <w:r>
        <w:t>č</w:t>
      </w:r>
      <w:r>
        <w:t xml:space="preserve">e </w:t>
      </w:r>
      <w:r>
        <w:t>mjeru djelimi</w:t>
      </w:r>
      <w:r>
        <w:t>č</w:t>
      </w:r>
      <w:r>
        <w:t>nog gubitka pripadaju</w:t>
      </w:r>
      <w:r>
        <w:t>ć</w:t>
      </w:r>
      <w:r>
        <w:t>eg iznosa budžetskih sredstava za finansiranje troškova izborne kampanje, ukoliko taj politi</w:t>
      </w:r>
      <w:r>
        <w:t>č</w:t>
      </w:r>
      <w:r>
        <w:t>ki subjekt prekora</w:t>
      </w:r>
      <w:r>
        <w:t>č</w:t>
      </w:r>
      <w:r>
        <w:t xml:space="preserve">i najviši dozvoljeni iznos iz </w:t>
      </w:r>
      <w:r>
        <w:t>č</w:t>
      </w:r>
      <w:r>
        <w:t>lana 18 ovog zakona.</w:t>
      </w:r>
    </w:p>
    <w:p w:rsidR="00000000" w:rsidRDefault="00D446D9">
      <w:pPr>
        <w:pStyle w:val="T30X"/>
      </w:pPr>
      <w:r>
        <w:t>Mjera djelimi</w:t>
      </w:r>
      <w:r>
        <w:t>č</w:t>
      </w:r>
      <w:r>
        <w:t>nog gubitka budžetskih sredstava za troškove finansiranje izborne kampanje izri</w:t>
      </w:r>
      <w:r>
        <w:t>č</w:t>
      </w:r>
      <w:r>
        <w:t>e se u onolikom iznosu za koliko je prekora</w:t>
      </w:r>
      <w:r>
        <w:t>č</w:t>
      </w:r>
      <w:r>
        <w:t xml:space="preserve">en najviši dozvoljeni iznos iz </w:t>
      </w:r>
      <w:r>
        <w:t>č</w:t>
      </w:r>
      <w:r>
        <w:t>lana 18 ovog zakona.</w:t>
      </w:r>
    </w:p>
    <w:p w:rsidR="00000000" w:rsidRDefault="00D446D9">
      <w:pPr>
        <w:pStyle w:val="T30X"/>
      </w:pPr>
      <w:r>
        <w:t>Ako je iznos prekora</w:t>
      </w:r>
      <w:r>
        <w:t>č</w:t>
      </w:r>
      <w:r>
        <w:t>enja najvišeg dozvoljenog iznosa ve</w:t>
      </w:r>
      <w:r>
        <w:t>ć</w:t>
      </w:r>
      <w:r>
        <w:t>i od pripadaju</w:t>
      </w:r>
      <w:r>
        <w:t>ć</w:t>
      </w:r>
      <w:r>
        <w:t>eg izno</w:t>
      </w:r>
      <w:r>
        <w:t xml:space="preserve">sa budžetskih sredstava za finansiranje troškova izborne kampanje Agencija </w:t>
      </w:r>
      <w:r>
        <w:t>ć</w:t>
      </w:r>
      <w:r>
        <w:t>e tom politi</w:t>
      </w:r>
      <w:r>
        <w:t>č</w:t>
      </w:r>
      <w:r>
        <w:t>kom subjektu izre</w:t>
      </w:r>
      <w:r>
        <w:t>ć</w:t>
      </w:r>
      <w:r>
        <w:t xml:space="preserve">i mjeru potpunog gubitka budžetskih sredstava za finansiranje troškova izborne kampanje koji u skladu sa </w:t>
      </w:r>
      <w:r>
        <w:t>č</w:t>
      </w:r>
      <w:r>
        <w:t>lanom 20 ovog zakona pripada tom politi</w:t>
      </w:r>
      <w:r>
        <w:t>č</w:t>
      </w:r>
      <w:r>
        <w:t>kom</w:t>
      </w:r>
      <w:r>
        <w:t xml:space="preserve"> subjektu.</w:t>
      </w:r>
    </w:p>
    <w:p w:rsidR="00000000" w:rsidRDefault="00D446D9">
      <w:pPr>
        <w:pStyle w:val="T30X"/>
      </w:pPr>
      <w:r>
        <w:t>Za kršenje odredaba ovog zakona koje se odnose na finansiranje redovnog rada politi</w:t>
      </w:r>
      <w:r>
        <w:t>č</w:t>
      </w:r>
      <w:r>
        <w:t>kog subjekta, Agencija može izre</w:t>
      </w:r>
      <w:r>
        <w:t>ć</w:t>
      </w:r>
      <w:r>
        <w:t>i politi</w:t>
      </w:r>
      <w:r>
        <w:t>č</w:t>
      </w:r>
      <w:r>
        <w:t>kom subjektu mjeru obustave prenosa budžetskih sredstava za finansiranje redovnog rada ili mjeru gubitka ovih sredstava</w:t>
      </w:r>
      <w:r>
        <w:t>, u skladu i na na</w:t>
      </w:r>
      <w:r>
        <w:t>č</w:t>
      </w:r>
      <w:r>
        <w:t>in propisan ovim zakonom.</w:t>
      </w:r>
    </w:p>
    <w:p w:rsidR="00000000" w:rsidRDefault="00D446D9">
      <w:pPr>
        <w:pStyle w:val="T30X"/>
      </w:pPr>
      <w:r>
        <w:t>U slu</w:t>
      </w:r>
      <w:r>
        <w:t>č</w:t>
      </w:r>
      <w:r>
        <w:t>aju nedostavljanja izvještaja u vezi finansiranja redovnog rada politi</w:t>
      </w:r>
      <w:r>
        <w:t>č</w:t>
      </w:r>
      <w:r>
        <w:t>kog subjekta Agencija izri</w:t>
      </w:r>
      <w:r>
        <w:t>č</w:t>
      </w:r>
      <w:r>
        <w:t>e politi</w:t>
      </w:r>
      <w:r>
        <w:t>č</w:t>
      </w:r>
      <w:r>
        <w:t>kom subjektu mjeru obustave prenosa budžetskih sredstava za finansiranje redovnog rada politi</w:t>
      </w:r>
      <w:r>
        <w:t>č</w:t>
      </w:r>
      <w:r>
        <w:t xml:space="preserve">kog </w:t>
      </w:r>
      <w:r>
        <w:t>subjekta.</w:t>
      </w:r>
    </w:p>
    <w:p w:rsidR="00000000" w:rsidRDefault="00D446D9">
      <w:pPr>
        <w:pStyle w:val="T30X"/>
      </w:pPr>
      <w:r>
        <w:t>Privremena obustava prenosa budžetskih sredstava za finansiranje redovnog rada tom politi</w:t>
      </w:r>
      <w:r>
        <w:t>č</w:t>
      </w:r>
      <w:r>
        <w:t>kom subjektu traje do urednog ispunjenja obaveze, ali najduže do kraja budžetske godine u kojoj je politi</w:t>
      </w:r>
      <w:r>
        <w:t>č</w:t>
      </w:r>
      <w:r>
        <w:t>ki subjekt dužan dostaviti izvještaj nadležnom org</w:t>
      </w:r>
      <w:r>
        <w:t>anu za prethodnu godinu.</w:t>
      </w:r>
    </w:p>
    <w:p w:rsidR="00000000" w:rsidRDefault="00D446D9">
      <w:pPr>
        <w:pStyle w:val="T30X"/>
      </w:pPr>
      <w:r>
        <w:t xml:space="preserve">Ako je obaveza iz stava 12 ovog </w:t>
      </w:r>
      <w:r>
        <w:t>č</w:t>
      </w:r>
      <w:r>
        <w:t xml:space="preserve">lana uredno ispunjena najkasnije do kraja budžetske godine, danom izvršenja prestaje privremena obustava prenosa sredstava iz stava 13 ovog </w:t>
      </w:r>
      <w:r>
        <w:t>č</w:t>
      </w:r>
      <w:r>
        <w:t>lana, a prenos sredstava se ispla</w:t>
      </w:r>
      <w:r>
        <w:t>ć</w:t>
      </w:r>
      <w:r>
        <w:t>uje politi</w:t>
      </w:r>
      <w:r>
        <w:t>č</w:t>
      </w:r>
      <w:r>
        <w:t>kom subjektu</w:t>
      </w:r>
      <w:r>
        <w:t xml:space="preserve"> bez umanjenja.</w:t>
      </w:r>
    </w:p>
    <w:p w:rsidR="00000000" w:rsidRDefault="00D446D9">
      <w:pPr>
        <w:pStyle w:val="T30X"/>
      </w:pPr>
      <w:r>
        <w:t xml:space="preserve">Ako obaveza iz stava 12 ovog </w:t>
      </w:r>
      <w:r>
        <w:t>č</w:t>
      </w:r>
      <w:r>
        <w:t>lana nije uredno ispunjena do kraja budžetske godine, politi</w:t>
      </w:r>
      <w:r>
        <w:t>č</w:t>
      </w:r>
      <w:r>
        <w:t xml:space="preserve">ki subjekt gubi pravo na prenos budžetskih sredstava za finansiranje redovnog rada za tu budžetsku godinu, u iznosu koji mu pripada, u skladu sa </w:t>
      </w:r>
      <w:r>
        <w:t>č</w:t>
      </w:r>
      <w:r>
        <w:t>lan</w:t>
      </w:r>
      <w:r>
        <w:t>om 13 ovog zakona, od dana isteka roka za dostavu izvještaja do završetka budžetske godine.</w:t>
      </w:r>
    </w:p>
    <w:p w:rsidR="00000000" w:rsidRDefault="00D446D9">
      <w:pPr>
        <w:pStyle w:val="T30X"/>
      </w:pPr>
      <w:r>
        <w:t xml:space="preserve">Odluku o gubitku prava iz stava 15 ovog </w:t>
      </w:r>
      <w:r>
        <w:t>č</w:t>
      </w:r>
      <w:r>
        <w:t>lana donosi Agencija.</w:t>
      </w:r>
    </w:p>
    <w:p w:rsidR="00000000" w:rsidRDefault="00D446D9">
      <w:pPr>
        <w:pStyle w:val="C30X"/>
      </w:pPr>
      <w:r>
        <w:t>Č</w:t>
      </w:r>
      <w:r>
        <w:t>lan 61</w:t>
      </w:r>
    </w:p>
    <w:p w:rsidR="00000000" w:rsidRDefault="00D446D9">
      <w:pPr>
        <w:pStyle w:val="T30X"/>
      </w:pPr>
      <w:r>
        <w:t xml:space="preserve">Odluka Agencije iz </w:t>
      </w:r>
      <w:r>
        <w:t>č</w:t>
      </w:r>
      <w:r>
        <w:t>lana 60 ovog zakona kona</w:t>
      </w:r>
      <w:r>
        <w:t>č</w:t>
      </w:r>
      <w:r>
        <w:t>na je i protiv te odluke se može pokrenuti uprav</w:t>
      </w:r>
      <w:r>
        <w:t>ni spor.</w:t>
      </w:r>
    </w:p>
    <w:p w:rsidR="00000000" w:rsidRDefault="00D446D9">
      <w:pPr>
        <w:pStyle w:val="T30X"/>
      </w:pPr>
      <w:r>
        <w:t xml:space="preserve">Odluku iz </w:t>
      </w:r>
      <w:r>
        <w:t>č</w:t>
      </w:r>
      <w:r>
        <w:t>lana 60 ovog zakona Agencija dostavlja Ministarstvu, odnosno organu lokalne uprave.</w:t>
      </w:r>
    </w:p>
    <w:p w:rsidR="00000000" w:rsidRDefault="00D446D9">
      <w:pPr>
        <w:pStyle w:val="N01X"/>
      </w:pPr>
      <w:r>
        <w:t>Shodna primjena</w:t>
      </w:r>
    </w:p>
    <w:p w:rsidR="00000000" w:rsidRDefault="00D446D9">
      <w:pPr>
        <w:pStyle w:val="C30X"/>
      </w:pPr>
      <w:r>
        <w:t>Č</w:t>
      </w:r>
      <w:r>
        <w:t>lan 62</w:t>
      </w:r>
    </w:p>
    <w:p w:rsidR="00000000" w:rsidRDefault="00D446D9">
      <w:pPr>
        <w:pStyle w:val="T30X"/>
      </w:pPr>
      <w:r>
        <w:t>Sredstva prikupljena suprotno ovom zakonu oduze</w:t>
      </w:r>
      <w:r>
        <w:t>ć</w:t>
      </w:r>
      <w:r>
        <w:t>e se u skladu sa Zakonom o prekršajima.</w:t>
      </w:r>
    </w:p>
    <w:p w:rsidR="00000000" w:rsidRDefault="00D446D9">
      <w:pPr>
        <w:pStyle w:val="N01X"/>
      </w:pPr>
      <w:r>
        <w:t>Revizija</w:t>
      </w:r>
    </w:p>
    <w:p w:rsidR="00000000" w:rsidRDefault="00D446D9">
      <w:pPr>
        <w:pStyle w:val="C30X"/>
      </w:pPr>
      <w:r>
        <w:t>Č</w:t>
      </w:r>
      <w:r>
        <w:t>lan 63</w:t>
      </w:r>
    </w:p>
    <w:p w:rsidR="00000000" w:rsidRDefault="00D446D9">
      <w:pPr>
        <w:pStyle w:val="T30X"/>
      </w:pPr>
      <w:r>
        <w:t>Državna revizorska inst</w:t>
      </w:r>
      <w:r>
        <w:t>itucija vrši reviziju godišnjih konsolidovanih finansijskih izvještaja, na osnovu koje daje mišljenje i preporuke za otklanjanje nepravilnosti i preduzima druge mjere, u skladu sa ovim zakonom i zakonom kojim su utvr</w:t>
      </w:r>
      <w:r>
        <w:t>đ</w:t>
      </w:r>
      <w:r>
        <w:t>ena prava, obaveze i na</w:t>
      </w:r>
      <w:r>
        <w:t>č</w:t>
      </w:r>
      <w:r>
        <w:t>in rada te inst</w:t>
      </w:r>
      <w:r>
        <w:t>itucije.</w:t>
      </w:r>
    </w:p>
    <w:p w:rsidR="00000000" w:rsidRDefault="00D446D9">
      <w:pPr>
        <w:pStyle w:val="N01X"/>
      </w:pPr>
      <w:r>
        <w:t>IX. KAZNENE ODREDBE</w:t>
      </w:r>
    </w:p>
    <w:p w:rsidR="00000000" w:rsidRDefault="00D446D9">
      <w:pPr>
        <w:pStyle w:val="N01X"/>
      </w:pPr>
      <w:r>
        <w:t>Prekršaji</w:t>
      </w:r>
    </w:p>
    <w:p w:rsidR="00000000" w:rsidRDefault="00D446D9">
      <w:pPr>
        <w:pStyle w:val="C30X"/>
      </w:pPr>
      <w:r>
        <w:t>Č</w:t>
      </w:r>
      <w:r>
        <w:t>lan 64</w:t>
      </w:r>
    </w:p>
    <w:p w:rsidR="00000000" w:rsidRDefault="00D446D9">
      <w:pPr>
        <w:pStyle w:val="T30X"/>
      </w:pPr>
      <w:r>
        <w:t>Nov</w:t>
      </w:r>
      <w:r>
        <w:t>č</w:t>
      </w:r>
      <w:r>
        <w:t>anom kaznom u iznosu od 5.000 eura do 20.000 eura kazni</w:t>
      </w:r>
      <w:r>
        <w:t>ć</w:t>
      </w:r>
      <w:r>
        <w:t>e se za prekršaj pravno lice, ako:</w:t>
      </w:r>
    </w:p>
    <w:p w:rsidR="00000000" w:rsidRDefault="00D446D9">
      <w:pPr>
        <w:pStyle w:val="T30X"/>
        <w:ind w:left="567" w:hanging="283"/>
      </w:pPr>
      <w:r>
        <w:t xml:space="preserve">   1) ne donese odluku o prilogu i ne dostavi je primaocu priloga (</w:t>
      </w:r>
      <w:r>
        <w:t>č</w:t>
      </w:r>
      <w:r>
        <w:t>lan 7 stav 5);</w:t>
      </w:r>
    </w:p>
    <w:p w:rsidR="00000000" w:rsidRDefault="00D446D9">
      <w:pPr>
        <w:pStyle w:val="T30X"/>
        <w:ind w:left="567" w:hanging="283"/>
      </w:pPr>
      <w:r>
        <w:t xml:space="preserve">   2) za finansiranje politi</w:t>
      </w:r>
      <w:r>
        <w:t>č</w:t>
      </w:r>
      <w:r>
        <w:t>ko</w:t>
      </w:r>
      <w:r>
        <w:t>g subjekta uplati više od 20.000 eura na godišnjem nivou (</w:t>
      </w:r>
      <w:r>
        <w:t>č</w:t>
      </w:r>
      <w:r>
        <w:t>lan 15 stav 4);</w:t>
      </w:r>
    </w:p>
    <w:p w:rsidR="00000000" w:rsidRDefault="00D446D9">
      <w:pPr>
        <w:pStyle w:val="T30X"/>
        <w:ind w:left="567" w:hanging="283"/>
      </w:pPr>
      <w:r>
        <w:t xml:space="preserve">   3) pruža usluge medijskog oglašavanja izborne kampanje, a ne dostavi Agenciji cjenovnik usluga medijskog oglašavanja u izbornoj kampanji u roku od deset dana od dana raspisivanja</w:t>
      </w:r>
      <w:r>
        <w:t xml:space="preserve"> izbora (</w:t>
      </w:r>
      <w:r>
        <w:t>č</w:t>
      </w:r>
      <w:r>
        <w:t>lan 16 stav 6);</w:t>
      </w:r>
    </w:p>
    <w:p w:rsidR="00000000" w:rsidRDefault="00D446D9">
      <w:pPr>
        <w:pStyle w:val="T30X"/>
        <w:ind w:left="567" w:hanging="283"/>
      </w:pPr>
      <w:r>
        <w:t xml:space="preserve">   4) postupi suprotno </w:t>
      </w:r>
      <w:r>
        <w:t>č</w:t>
      </w:r>
      <w:r>
        <w:t>lanu 16 stav 7 ovog zakona;</w:t>
      </w:r>
    </w:p>
    <w:p w:rsidR="00000000" w:rsidRDefault="00D446D9">
      <w:pPr>
        <w:pStyle w:val="T30X"/>
        <w:ind w:left="567" w:hanging="283"/>
      </w:pPr>
      <w:r>
        <w:t xml:space="preserve">   5) ne odredi cijenu za sve pružene usluge politi</w:t>
      </w:r>
      <w:r>
        <w:t>č</w:t>
      </w:r>
      <w:r>
        <w:t>kim subjektima u cjenovniku koji dostavlja Agenciji (</w:t>
      </w:r>
      <w:r>
        <w:t>č</w:t>
      </w:r>
      <w:r>
        <w:t>lan 16 stav 8);</w:t>
      </w:r>
    </w:p>
    <w:p w:rsidR="00000000" w:rsidRDefault="00D446D9">
      <w:pPr>
        <w:pStyle w:val="T30X"/>
        <w:ind w:left="567" w:hanging="283"/>
      </w:pPr>
      <w:r>
        <w:t xml:space="preserve">   6) mijenja cjenovnik iz </w:t>
      </w:r>
      <w:r>
        <w:t>č</w:t>
      </w:r>
      <w:r>
        <w:t>lana 16 stav 6 ovog zakona u</w:t>
      </w:r>
      <w:r>
        <w:t xml:space="preserve"> toku izborne kampanje (</w:t>
      </w:r>
      <w:r>
        <w:t>č</w:t>
      </w:r>
      <w:r>
        <w:t>lan 16 stav 9);</w:t>
      </w:r>
    </w:p>
    <w:p w:rsidR="00000000" w:rsidRDefault="00D446D9">
      <w:pPr>
        <w:pStyle w:val="T30X"/>
        <w:ind w:left="567" w:hanging="283"/>
      </w:pPr>
      <w:r>
        <w:lastRenderedPageBreak/>
        <w:t xml:space="preserve">   7) pruža usluge medijskog oglašavanja u izbornoj kampanji, a ne dostavi Agenciji ugovore zaklju</w:t>
      </w:r>
      <w:r>
        <w:t>č</w:t>
      </w:r>
      <w:r>
        <w:t>ene sa politi</w:t>
      </w:r>
      <w:r>
        <w:t>č</w:t>
      </w:r>
      <w:r>
        <w:t>kim subjektima u vezi sa izbornom kampanjom u roku od pet dana od dana zaklju</w:t>
      </w:r>
      <w:r>
        <w:t>č</w:t>
      </w:r>
      <w:r>
        <w:t>enja ugovora (</w:t>
      </w:r>
      <w:r>
        <w:t>č</w:t>
      </w:r>
      <w:r>
        <w:t>lan 16 stav 10);</w:t>
      </w:r>
    </w:p>
    <w:p w:rsidR="00000000" w:rsidRDefault="00D446D9">
      <w:pPr>
        <w:pStyle w:val="T30X"/>
        <w:ind w:left="567" w:hanging="283"/>
      </w:pPr>
      <w:r>
        <w:t xml:space="preserve">   8) za finansiranje izborne kampanje izvrši uplatu ili prilog u vrijednosti ve</w:t>
      </w:r>
      <w:r>
        <w:t>ć</w:t>
      </w:r>
      <w:r>
        <w:t>oj od 20.000 eura (</w:t>
      </w:r>
      <w:r>
        <w:t>č</w:t>
      </w:r>
      <w:r>
        <w:t>lan 29 stav 3);</w:t>
      </w:r>
    </w:p>
    <w:p w:rsidR="00000000" w:rsidRDefault="00D446D9">
      <w:pPr>
        <w:pStyle w:val="T30X"/>
        <w:ind w:left="567" w:hanging="283"/>
      </w:pPr>
      <w:r>
        <w:t xml:space="preserve">   9) u periodu od dana raspisivanja do dana održavanja izbora vodi medijsku i javnu kampanju u ime ili za potrebe politi</w:t>
      </w:r>
      <w:r>
        <w:t>č</w:t>
      </w:r>
      <w:r>
        <w:t>kih subjekata (</w:t>
      </w:r>
      <w:r>
        <w:t>č</w:t>
      </w:r>
      <w:r>
        <w:t>lan 33 stav 3);</w:t>
      </w:r>
    </w:p>
    <w:p w:rsidR="00000000" w:rsidRDefault="00D446D9">
      <w:pPr>
        <w:pStyle w:val="T30X"/>
        <w:ind w:left="567" w:hanging="283"/>
      </w:pPr>
      <w:r>
        <w:t xml:space="preserve">   10) da prilog politi</w:t>
      </w:r>
      <w:r>
        <w:t>č</w:t>
      </w:r>
      <w:r>
        <w:t>kom subjektu, a protiv njega je poreski organ pokrenuo postupak prinudne naplate donošenjem zaklju</w:t>
      </w:r>
      <w:r>
        <w:t>č</w:t>
      </w:r>
      <w:r>
        <w:t>ka o prinudnoj naplati poreske obaveze (</w:t>
      </w:r>
      <w:r>
        <w:t>č</w:t>
      </w:r>
      <w:r>
        <w:t>lan 33 stav 6);</w:t>
      </w:r>
    </w:p>
    <w:p w:rsidR="00000000" w:rsidRDefault="00D446D9">
      <w:pPr>
        <w:pStyle w:val="T30X"/>
        <w:ind w:left="567" w:hanging="283"/>
      </w:pPr>
      <w:r>
        <w:t xml:space="preserve">   11) da prilog politi</w:t>
      </w:r>
      <w:r>
        <w:t>č</w:t>
      </w:r>
      <w:r>
        <w:t>kom subjektu a u tra</w:t>
      </w:r>
      <w:r>
        <w:t>janju od tri mjeseca nije izmirilo dospjele obaveze prema zaposlenima (</w:t>
      </w:r>
      <w:r>
        <w:t>č</w:t>
      </w:r>
      <w:r>
        <w:t>lan 33 stav 7);</w:t>
      </w:r>
    </w:p>
    <w:p w:rsidR="00000000" w:rsidRDefault="00D446D9">
      <w:pPr>
        <w:pStyle w:val="T30X"/>
        <w:ind w:left="567" w:hanging="283"/>
      </w:pPr>
      <w:r>
        <w:t xml:space="preserve">   12) pruži finansijsku, materijalnu ili nenov</w:t>
      </w:r>
      <w:r>
        <w:t>č</w:t>
      </w:r>
      <w:r>
        <w:t>anu podršku politi</w:t>
      </w:r>
      <w:r>
        <w:t>č</w:t>
      </w:r>
      <w:r>
        <w:t>kom subjektu radi politi</w:t>
      </w:r>
      <w:r>
        <w:t>č</w:t>
      </w:r>
      <w:r>
        <w:t>ke ili bilo kakve druge protivusluge, privilegije ili li</w:t>
      </w:r>
      <w:r>
        <w:t>č</w:t>
      </w:r>
      <w:r>
        <w:t>ne koristi (</w:t>
      </w:r>
      <w:r>
        <w:t>č</w:t>
      </w:r>
      <w:r>
        <w:t>lan 34</w:t>
      </w:r>
      <w:r>
        <w:t xml:space="preserve"> stav 1);</w:t>
      </w:r>
    </w:p>
    <w:p w:rsidR="00000000" w:rsidRDefault="00D446D9">
      <w:pPr>
        <w:pStyle w:val="T30X"/>
        <w:ind w:left="567" w:hanging="283"/>
      </w:pPr>
      <w:r>
        <w:t xml:space="preserve">   13) da prilog u novcu ili obliku proizvoda ili usluga preko tre</w:t>
      </w:r>
      <w:r>
        <w:t>ć</w:t>
      </w:r>
      <w:r>
        <w:t>ih lica (posrednika) (</w:t>
      </w:r>
      <w:r>
        <w:t>č</w:t>
      </w:r>
      <w:r>
        <w:t>lan 34 stav 2);</w:t>
      </w:r>
    </w:p>
    <w:p w:rsidR="00000000" w:rsidRDefault="00D446D9">
      <w:pPr>
        <w:pStyle w:val="T30X"/>
        <w:ind w:left="567" w:hanging="283"/>
      </w:pPr>
      <w:r>
        <w:t xml:space="preserve">   14) postupi suprotno </w:t>
      </w:r>
      <w:r>
        <w:t>č</w:t>
      </w:r>
      <w:r>
        <w:t>lanu 38 stav 3 ovog zakona;</w:t>
      </w:r>
    </w:p>
    <w:p w:rsidR="00000000" w:rsidRDefault="00D446D9">
      <w:pPr>
        <w:pStyle w:val="T30X"/>
        <w:ind w:left="567" w:hanging="283"/>
      </w:pPr>
      <w:r>
        <w:t xml:space="preserve">   15) u periodu od dana raspisivanja do dana održavanja izbora, kao i mjesec dana nako</w:t>
      </w:r>
      <w:r>
        <w:t>n održavanja izbora vrši otpis dugova gra</w:t>
      </w:r>
      <w:r>
        <w:t>đ</w:t>
      </w:r>
      <w:r>
        <w:t>anima, uklju</w:t>
      </w:r>
      <w:r>
        <w:t>č</w:t>
      </w:r>
      <w:r>
        <w:t>uju</w:t>
      </w:r>
      <w:r>
        <w:t>ć</w:t>
      </w:r>
      <w:r>
        <w:t>i ra</w:t>
      </w:r>
      <w:r>
        <w:t>č</w:t>
      </w:r>
      <w:r>
        <w:t>une za utrošenu elektri</w:t>
      </w:r>
      <w:r>
        <w:t>č</w:t>
      </w:r>
      <w:r>
        <w:t>nu energiju, vodu, kao i ra</w:t>
      </w:r>
      <w:r>
        <w:t>č</w:t>
      </w:r>
      <w:r>
        <w:t>une za sve vrste javnih usluga (</w:t>
      </w:r>
      <w:r>
        <w:t>č</w:t>
      </w:r>
      <w:r>
        <w:t>lan 42 stav 1);</w:t>
      </w:r>
    </w:p>
    <w:p w:rsidR="00000000" w:rsidRDefault="00D446D9">
      <w:pPr>
        <w:pStyle w:val="T30X"/>
        <w:ind w:left="567" w:hanging="283"/>
      </w:pPr>
      <w:r>
        <w:t xml:space="preserve">   16) ne objavljuje sedmodnevno na internet stranici sve izdate putne naloge za upravljanj</w:t>
      </w:r>
      <w:r>
        <w:t>e službenim vozilima, od dana raspisivanja do dana održavanja izbora (</w:t>
      </w:r>
      <w:r>
        <w:t>č</w:t>
      </w:r>
      <w:r>
        <w:t>lan 43 stav 3);</w:t>
      </w:r>
    </w:p>
    <w:p w:rsidR="00000000" w:rsidRDefault="00D446D9">
      <w:pPr>
        <w:pStyle w:val="T30X"/>
        <w:ind w:left="567" w:hanging="283"/>
      </w:pPr>
      <w:r>
        <w:t xml:space="preserve">   17) ne dostavi Agenciji, na nedeljnom nivou, putne naloge iz </w:t>
      </w:r>
      <w:r>
        <w:t>č</w:t>
      </w:r>
      <w:r>
        <w:t>lana 43 stav 3 ovog zakona (</w:t>
      </w:r>
      <w:r>
        <w:t>č</w:t>
      </w:r>
      <w:r>
        <w:t>lan 43 stav 4);</w:t>
      </w:r>
    </w:p>
    <w:p w:rsidR="00000000" w:rsidRDefault="00D446D9">
      <w:pPr>
        <w:pStyle w:val="T30X"/>
        <w:ind w:left="567" w:hanging="283"/>
      </w:pPr>
      <w:r>
        <w:t xml:space="preserve">   18) u periodu od dana raspisivanja do dana održavanja iz</w:t>
      </w:r>
      <w:r>
        <w:t>bora zaposli lice na odre</w:t>
      </w:r>
      <w:r>
        <w:t>đ</w:t>
      </w:r>
      <w:r>
        <w:t>eno vrijeme, odnosno zaklju</w:t>
      </w:r>
      <w:r>
        <w:t>č</w:t>
      </w:r>
      <w:r>
        <w:t xml:space="preserve">i ugovor za obavljanje privremenih i povremenih poslova suprotno </w:t>
      </w:r>
      <w:r>
        <w:t>č</w:t>
      </w:r>
      <w:r>
        <w:t>lanu 44 stav 1 ovog zakona;</w:t>
      </w:r>
    </w:p>
    <w:p w:rsidR="00000000" w:rsidRDefault="00D446D9">
      <w:pPr>
        <w:pStyle w:val="T30X"/>
        <w:ind w:left="567" w:hanging="283"/>
      </w:pPr>
      <w:r>
        <w:t xml:space="preserve">   19) sve odluke o zapošljavanju koje su donijete u skladu sa zakonima kojima se ure</w:t>
      </w:r>
      <w:r>
        <w:t>đ</w:t>
      </w:r>
      <w:r>
        <w:t>uju radni odnosi, prav</w:t>
      </w:r>
      <w:r>
        <w:t>a i obaveze državnih službenika i namještenika i obligacioni odnosi, sa kompletnom prate</w:t>
      </w:r>
      <w:r>
        <w:t>ć</w:t>
      </w:r>
      <w:r>
        <w:t>om dokumentacijom ne dostavi Agenciji u roku od tri dana od dana donošenja odluke (</w:t>
      </w:r>
      <w:r>
        <w:t>č</w:t>
      </w:r>
      <w:r>
        <w:t>lan 44 stav 2);</w:t>
      </w:r>
    </w:p>
    <w:p w:rsidR="00000000" w:rsidRDefault="00D446D9">
      <w:pPr>
        <w:pStyle w:val="T30X"/>
        <w:ind w:left="567" w:hanging="283"/>
      </w:pPr>
      <w:r>
        <w:t xml:space="preserve">   20) u roku i na na</w:t>
      </w:r>
      <w:r>
        <w:t>č</w:t>
      </w:r>
      <w:r>
        <w:t>in koji odredi Agencija ne dostavi tražene po</w:t>
      </w:r>
      <w:r>
        <w:t>datke i obavještenja, odnosno ne stavi na uvid traženu dokumentaciju u skladu sa zakonom (</w:t>
      </w:r>
      <w:r>
        <w:t>č</w:t>
      </w:r>
      <w:r>
        <w:t>lan 57 stav 3);</w:t>
      </w:r>
    </w:p>
    <w:p w:rsidR="00000000" w:rsidRDefault="00D446D9">
      <w:pPr>
        <w:pStyle w:val="T30X"/>
        <w:ind w:left="567" w:hanging="283"/>
      </w:pPr>
      <w:r>
        <w:t xml:space="preserve">   21) ne postupi u skladu sa </w:t>
      </w:r>
      <w:r>
        <w:t>č</w:t>
      </w:r>
      <w:r>
        <w:t>lanom 57 stav 4 ovog zakona.</w:t>
      </w:r>
    </w:p>
    <w:p w:rsidR="00000000" w:rsidRDefault="00D446D9">
      <w:pPr>
        <w:pStyle w:val="T30X"/>
      </w:pPr>
      <w:r>
        <w:t xml:space="preserve">Za prekršaj iz stava 1 ovog </w:t>
      </w:r>
      <w:r>
        <w:t>č</w:t>
      </w:r>
      <w:r>
        <w:t>lana kazni</w:t>
      </w:r>
      <w:r>
        <w:t>ć</w:t>
      </w:r>
      <w:r>
        <w:t>e se i odgovorno lice u pravnom licu nov</w:t>
      </w:r>
      <w:r>
        <w:t>č</w:t>
      </w:r>
      <w:r>
        <w:t>anom kaz</w:t>
      </w:r>
      <w:r>
        <w:t>nom u iznosu od 500 eura do 2.000 eura.</w:t>
      </w:r>
    </w:p>
    <w:p w:rsidR="00000000" w:rsidRDefault="00D446D9">
      <w:pPr>
        <w:pStyle w:val="C30X"/>
      </w:pPr>
      <w:r>
        <w:t>Č</w:t>
      </w:r>
      <w:r>
        <w:t>lan 65</w:t>
      </w:r>
    </w:p>
    <w:p w:rsidR="00000000" w:rsidRDefault="00D446D9">
      <w:pPr>
        <w:pStyle w:val="T30X"/>
      </w:pPr>
      <w:r>
        <w:t>Nov</w:t>
      </w:r>
      <w:r>
        <w:t>č</w:t>
      </w:r>
      <w:r>
        <w:t>anom kaznom u iznosu od 5.000 eura do 20.000 eura kazni</w:t>
      </w:r>
      <w:r>
        <w:t>ć</w:t>
      </w:r>
      <w:r>
        <w:t>e se za prekršaj politi</w:t>
      </w:r>
      <w:r>
        <w:t>č</w:t>
      </w:r>
      <w:r>
        <w:t>ki subjekt, ako:</w:t>
      </w:r>
    </w:p>
    <w:p w:rsidR="00000000" w:rsidRDefault="00D446D9">
      <w:pPr>
        <w:pStyle w:val="T30X"/>
        <w:ind w:left="567" w:hanging="283"/>
      </w:pPr>
      <w:r>
        <w:t xml:space="preserve">   1) ne dostavi Agenciji izvještaj o medijskom oglašavanju u izbornoj kampanji u roku od sedam dana prije </w:t>
      </w:r>
      <w:r>
        <w:t>dana održavanja izbora (</w:t>
      </w:r>
      <w:r>
        <w:t>č</w:t>
      </w:r>
      <w:r>
        <w:t>lan 16 stav 3);</w:t>
      </w:r>
    </w:p>
    <w:p w:rsidR="00000000" w:rsidRDefault="00D446D9">
      <w:pPr>
        <w:pStyle w:val="T30X"/>
        <w:ind w:left="567" w:hanging="283"/>
      </w:pPr>
      <w:r>
        <w:t xml:space="preserve">   2) ne dostavi izvještaj iz </w:t>
      </w:r>
      <w:r>
        <w:t>č</w:t>
      </w:r>
      <w:r>
        <w:t xml:space="preserve">lana 16 stav 3 u skladu sa </w:t>
      </w:r>
      <w:r>
        <w:t>č</w:t>
      </w:r>
      <w:r>
        <w:t>lanom 16 stav 4 ovog zakona;</w:t>
      </w:r>
    </w:p>
    <w:p w:rsidR="00000000" w:rsidRDefault="00D446D9">
      <w:pPr>
        <w:pStyle w:val="T30X"/>
        <w:ind w:left="567" w:hanging="283"/>
      </w:pPr>
      <w:r>
        <w:t xml:space="preserve">   3) do zatvaranja posebnog ra</w:t>
      </w:r>
      <w:r>
        <w:t>č</w:t>
      </w:r>
      <w:r>
        <w:t>una sredstva ne prenese na svoj redovni ra</w:t>
      </w:r>
      <w:r>
        <w:t>č</w:t>
      </w:r>
      <w:r>
        <w:t>un u slu</w:t>
      </w:r>
      <w:r>
        <w:t>č</w:t>
      </w:r>
      <w:r>
        <w:t>aju da na posebnom ra</w:t>
      </w:r>
      <w:r>
        <w:t>č</w:t>
      </w:r>
      <w:r>
        <w:t>unu za finansiranje i</w:t>
      </w:r>
      <w:r>
        <w:t>zborne kampanje, nakon izmirenja svih obaveza, ostanu neutrošena sredstva (</w:t>
      </w:r>
      <w:r>
        <w:t>č</w:t>
      </w:r>
      <w:r>
        <w:t>lan 17 stav 6);</w:t>
      </w:r>
    </w:p>
    <w:p w:rsidR="00000000" w:rsidRDefault="00D446D9">
      <w:pPr>
        <w:pStyle w:val="T30X"/>
        <w:ind w:left="567" w:hanging="283"/>
      </w:pPr>
      <w:r>
        <w:t xml:space="preserve">   4) višak sredstava za finansiranje izborne kampanje prikupljenih iz privatnih izvora ne prebaci na stalni žiro ra</w:t>
      </w:r>
      <w:r>
        <w:t>č</w:t>
      </w:r>
      <w:r>
        <w:t>un politi</w:t>
      </w:r>
      <w:r>
        <w:t>č</w:t>
      </w:r>
      <w:r>
        <w:t>kog subjekta ili politi</w:t>
      </w:r>
      <w:r>
        <w:t>č</w:t>
      </w:r>
      <w:r>
        <w:t>kih subjekata</w:t>
      </w:r>
      <w:r>
        <w:t xml:space="preserve"> u skladu sa me</w:t>
      </w:r>
      <w:r>
        <w:t>đ</w:t>
      </w:r>
      <w:r>
        <w:t>usobnim sporazumom (</w:t>
      </w:r>
      <w:r>
        <w:t>č</w:t>
      </w:r>
      <w:r>
        <w:t>lan 24 stav 8);</w:t>
      </w:r>
    </w:p>
    <w:p w:rsidR="00000000" w:rsidRDefault="00D446D9">
      <w:pPr>
        <w:pStyle w:val="T30X"/>
        <w:ind w:left="567" w:hanging="283"/>
      </w:pPr>
      <w:r>
        <w:t xml:space="preserve">   5) ne izvrši povra</w:t>
      </w:r>
      <w:r>
        <w:t>ć</w:t>
      </w:r>
      <w:r>
        <w:t>aj sredstava u budžet Crne Gore, odnosno budžet lokalne samouprave ukoliko ukupan iznos sredstava na stalnom žiro ra</w:t>
      </w:r>
      <w:r>
        <w:t>č</w:t>
      </w:r>
      <w:r>
        <w:t>unu politi</w:t>
      </w:r>
      <w:r>
        <w:t>č</w:t>
      </w:r>
      <w:r>
        <w:t>kog subjekta pre</w:t>
      </w:r>
      <w:r>
        <w:t>đ</w:t>
      </w:r>
      <w:r>
        <w:t xml:space="preserve">e iznos iz </w:t>
      </w:r>
      <w:r>
        <w:t>č</w:t>
      </w:r>
      <w:r>
        <w:t>lana 15 st. 1 i 2 ovog z</w:t>
      </w:r>
      <w:r>
        <w:t>akona (</w:t>
      </w:r>
      <w:r>
        <w:t>č</w:t>
      </w:r>
      <w:r>
        <w:t>lan 24 stav 9);</w:t>
      </w:r>
    </w:p>
    <w:p w:rsidR="00000000" w:rsidRDefault="00D446D9">
      <w:pPr>
        <w:pStyle w:val="T30X"/>
        <w:ind w:left="567" w:hanging="283"/>
      </w:pPr>
      <w:r>
        <w:t xml:space="preserve">   6) ne vrati neutrošena sredstva uplatiocima srazmjerno upla</w:t>
      </w:r>
      <w:r>
        <w:t>ć</w:t>
      </w:r>
      <w:r>
        <w:t>enom iznosu ili ih ne uplati u državni budžet, ukoliko odustane od podnošenja izborne liste, povu</w:t>
      </w:r>
      <w:r>
        <w:t>č</w:t>
      </w:r>
      <w:r>
        <w:t>e izbornu listu, nadležna izborna komisija donese rješenje o odbacivanj</w:t>
      </w:r>
      <w:r>
        <w:t>u izborne liste koju je podnio ili ukoliko nadležna izborna komisija donese rješenje kojim se odbija proglašenje izborne liste koju je podnio (</w:t>
      </w:r>
      <w:r>
        <w:t>č</w:t>
      </w:r>
      <w:r>
        <w:t>lan 26 stav 1);</w:t>
      </w:r>
    </w:p>
    <w:p w:rsidR="00000000" w:rsidRDefault="00D446D9">
      <w:pPr>
        <w:pStyle w:val="T30X"/>
        <w:ind w:left="567" w:hanging="283"/>
      </w:pPr>
      <w:r>
        <w:t xml:space="preserve">   7) postupi suprotno </w:t>
      </w:r>
      <w:r>
        <w:t>č</w:t>
      </w:r>
      <w:r>
        <w:t>lanu 26 stav 2 ovog zakona;</w:t>
      </w:r>
    </w:p>
    <w:p w:rsidR="00000000" w:rsidRDefault="00D446D9">
      <w:pPr>
        <w:pStyle w:val="T30X"/>
        <w:ind w:left="567" w:hanging="283"/>
      </w:pPr>
      <w:r>
        <w:t xml:space="preserve">   8) postupi suprotno </w:t>
      </w:r>
      <w:r>
        <w:t>č</w:t>
      </w:r>
      <w:r>
        <w:t xml:space="preserve">lanu 26 stav 3 ovog </w:t>
      </w:r>
      <w:r>
        <w:t>zakona;</w:t>
      </w:r>
    </w:p>
    <w:p w:rsidR="00000000" w:rsidRDefault="00D446D9">
      <w:pPr>
        <w:pStyle w:val="T30X"/>
        <w:ind w:left="567" w:hanging="283"/>
      </w:pPr>
      <w:r>
        <w:t xml:space="preserve">   9) ne odredi lice odgovorno za namjensko trošenje sredstava i za podnošenje izvještaja narednog dana od dana potvr</w:t>
      </w:r>
      <w:r>
        <w:t>đ</w:t>
      </w:r>
      <w:r>
        <w:t>ivanja izborne liste (</w:t>
      </w:r>
      <w:r>
        <w:t>č</w:t>
      </w:r>
      <w:r>
        <w:t>lan 27 stav 1);</w:t>
      </w:r>
    </w:p>
    <w:p w:rsidR="00000000" w:rsidRDefault="00D446D9">
      <w:pPr>
        <w:pStyle w:val="T30X"/>
        <w:ind w:left="567" w:hanging="283"/>
      </w:pPr>
      <w:r>
        <w:t xml:space="preserve">   10) potpis odgovornog lica ne deponuje kod institucije ovlaš</w:t>
      </w:r>
      <w:r>
        <w:t>ć</w:t>
      </w:r>
      <w:r>
        <w:t>ene za poslove platnog prom</w:t>
      </w:r>
      <w:r>
        <w:t>eta (</w:t>
      </w:r>
      <w:r>
        <w:t>č</w:t>
      </w:r>
      <w:r>
        <w:t>lan 27 stav 3);</w:t>
      </w:r>
    </w:p>
    <w:p w:rsidR="00000000" w:rsidRDefault="00D446D9">
      <w:pPr>
        <w:pStyle w:val="T30X"/>
        <w:ind w:left="567" w:hanging="283"/>
      </w:pPr>
      <w:r>
        <w:lastRenderedPageBreak/>
        <w:t xml:space="preserve">   11) u roku od tri dana od dana odre</w:t>
      </w:r>
      <w:r>
        <w:t>đ</w:t>
      </w:r>
      <w:r>
        <w:t xml:space="preserve">ivanja lica iz </w:t>
      </w:r>
      <w:r>
        <w:t>č</w:t>
      </w:r>
      <w:r>
        <w:t>lana 27 stav 1 ovog zakona, ne obavijesti Agenciju, kao i o svakoj promjeni koja se odnosi na status tog lica (</w:t>
      </w:r>
      <w:r>
        <w:t>č</w:t>
      </w:r>
      <w:r>
        <w:t>lan 27 stav 4);</w:t>
      </w:r>
    </w:p>
    <w:p w:rsidR="00000000" w:rsidRDefault="00D446D9">
      <w:pPr>
        <w:pStyle w:val="T30X"/>
        <w:ind w:left="567" w:hanging="283"/>
      </w:pPr>
      <w:r>
        <w:t xml:space="preserve">   12) koristi prostorije državnih organa, organa državne uprave, organa lokalne samouprave i organa lokalne uprave, javnih ustanova, državnih fondova i privrednih društava </w:t>
      </w:r>
      <w:r>
        <w:t>č</w:t>
      </w:r>
      <w:r>
        <w:t>iji je osniva</w:t>
      </w:r>
      <w:r>
        <w:t>č</w:t>
      </w:r>
      <w:r>
        <w:t xml:space="preserve"> i/ili ve</w:t>
      </w:r>
      <w:r>
        <w:t>ć</w:t>
      </w:r>
      <w:r>
        <w:t>inski ili djelimi</w:t>
      </w:r>
      <w:r>
        <w:t>č</w:t>
      </w:r>
      <w:r>
        <w:t>ni vlasnik država ili jedinica lokalne s</w:t>
      </w:r>
      <w:r>
        <w:t>amouprave za pripremu i realizaciju aktivnosti kampanje, ukoliko se isti uslovi ne obezbijede svim u</w:t>
      </w:r>
      <w:r>
        <w:t>č</w:t>
      </w:r>
      <w:r>
        <w:t>esnicima u izbornom procesu (</w:t>
      </w:r>
      <w:r>
        <w:t>č</w:t>
      </w:r>
      <w:r>
        <w:t>lan 36 stav 1);</w:t>
      </w:r>
    </w:p>
    <w:p w:rsidR="00000000" w:rsidRDefault="00D446D9">
      <w:pPr>
        <w:pStyle w:val="T30X"/>
        <w:ind w:left="567" w:hanging="283"/>
      </w:pPr>
      <w:r>
        <w:t xml:space="preserve">   13) vrši distribuciju propagandnog materijala i prikuplja potpise podrške za predaju izborne liste politi</w:t>
      </w:r>
      <w:r>
        <w:t>č</w:t>
      </w:r>
      <w:r>
        <w:t xml:space="preserve">kog subjekta i predaju kandidature kandidata za izbor Predsjednika Crne Gore u državnim organima, organima državne uprave, organima lokalne samouprave, organima lokalne uprave, javnim ustanovama, državnim fondovima i privrednim društvima </w:t>
      </w:r>
      <w:r>
        <w:t>č</w:t>
      </w:r>
      <w:r>
        <w:t>iji je osniva</w:t>
      </w:r>
      <w:r>
        <w:t>č</w:t>
      </w:r>
      <w:r>
        <w:t xml:space="preserve"> il</w:t>
      </w:r>
      <w:r>
        <w:t>i ve</w:t>
      </w:r>
      <w:r>
        <w:t>ć</w:t>
      </w:r>
      <w:r>
        <w:t>inski ili djelimi</w:t>
      </w:r>
      <w:r>
        <w:t>č</w:t>
      </w:r>
      <w:r>
        <w:t>ni vlasnik država ili jedinica lokalne samouprave (</w:t>
      </w:r>
      <w:r>
        <w:t>č</w:t>
      </w:r>
      <w:r>
        <w:t>lan 36 stav 2).</w:t>
      </w:r>
    </w:p>
    <w:p w:rsidR="00000000" w:rsidRDefault="00D446D9">
      <w:pPr>
        <w:pStyle w:val="T30X"/>
      </w:pPr>
      <w:r>
        <w:t xml:space="preserve">Za prekršaj iz stava 1 ovog </w:t>
      </w:r>
      <w:r>
        <w:t>č</w:t>
      </w:r>
      <w:r>
        <w:t>lana kazni</w:t>
      </w:r>
      <w:r>
        <w:t>ć</w:t>
      </w:r>
      <w:r>
        <w:t>e se i odgovorno lice u politi</w:t>
      </w:r>
      <w:r>
        <w:t>č</w:t>
      </w:r>
      <w:r>
        <w:t>kom subjektu nov</w:t>
      </w:r>
      <w:r>
        <w:t>č</w:t>
      </w:r>
      <w:r>
        <w:t>anom kaznom u iznosu od 500 eura do 2.000 eura.</w:t>
      </w:r>
    </w:p>
    <w:p w:rsidR="00000000" w:rsidRDefault="00D446D9">
      <w:pPr>
        <w:pStyle w:val="C30X"/>
      </w:pPr>
      <w:r>
        <w:t>Č</w:t>
      </w:r>
      <w:r>
        <w:t>lan 66</w:t>
      </w:r>
    </w:p>
    <w:p w:rsidR="00000000" w:rsidRDefault="00D446D9">
      <w:pPr>
        <w:pStyle w:val="T30X"/>
      </w:pPr>
      <w:r>
        <w:t>Nov</w:t>
      </w:r>
      <w:r>
        <w:t>č</w:t>
      </w:r>
      <w:r>
        <w:t>anom kaznom u izn</w:t>
      </w:r>
      <w:r>
        <w:t>osu od 10.000 eura do 20.000 eura kazni</w:t>
      </w:r>
      <w:r>
        <w:t>ć</w:t>
      </w:r>
      <w:r>
        <w:t>e se za prekršaj politi</w:t>
      </w:r>
      <w:r>
        <w:t>č</w:t>
      </w:r>
      <w:r>
        <w:t>ki subjekt, ako:</w:t>
      </w:r>
    </w:p>
    <w:p w:rsidR="00000000" w:rsidRDefault="00D446D9">
      <w:pPr>
        <w:pStyle w:val="T30X"/>
        <w:ind w:left="567" w:hanging="283"/>
      </w:pPr>
      <w:r>
        <w:t xml:space="preserve">   1) privatne izvore iz </w:t>
      </w:r>
      <w:r>
        <w:t>č</w:t>
      </w:r>
      <w:r>
        <w:t>lana 7 stav 1 ovog zakona ne prikuplja preko odgovaraju</w:t>
      </w:r>
      <w:r>
        <w:t>ć</w:t>
      </w:r>
      <w:r>
        <w:t>eg žiro ra</w:t>
      </w:r>
      <w:r>
        <w:t>č</w:t>
      </w:r>
      <w:r>
        <w:t>una (</w:t>
      </w:r>
      <w:r>
        <w:t>č</w:t>
      </w:r>
      <w:r>
        <w:t>lan 7 stav 11);</w:t>
      </w:r>
    </w:p>
    <w:p w:rsidR="00000000" w:rsidRDefault="00D446D9">
      <w:pPr>
        <w:pStyle w:val="T30X"/>
        <w:ind w:left="567" w:hanging="283"/>
      </w:pPr>
      <w:r>
        <w:t xml:space="preserve">   2) sti</w:t>
      </w:r>
      <w:r>
        <w:t>č</w:t>
      </w:r>
      <w:r>
        <w:t>e udio ili akcije u privrednom društvu (</w:t>
      </w:r>
      <w:r>
        <w:t>č</w:t>
      </w:r>
      <w:r>
        <w:t>lan 8 sta</w:t>
      </w:r>
      <w:r>
        <w:t>v 1);</w:t>
      </w:r>
    </w:p>
    <w:p w:rsidR="00000000" w:rsidRDefault="00D446D9">
      <w:pPr>
        <w:pStyle w:val="T30X"/>
        <w:ind w:left="567" w:hanging="283"/>
      </w:pPr>
      <w:r>
        <w:t xml:space="preserve">   3) sti</w:t>
      </w:r>
      <w:r>
        <w:t>č</w:t>
      </w:r>
      <w:r>
        <w:t>e prihod od promotivne ili komercijalne djelatnosti (</w:t>
      </w:r>
      <w:r>
        <w:t>č</w:t>
      </w:r>
      <w:r>
        <w:t>lan 8 stav 2);</w:t>
      </w:r>
    </w:p>
    <w:p w:rsidR="00000000" w:rsidRDefault="00D446D9">
      <w:pPr>
        <w:pStyle w:val="T30X"/>
        <w:ind w:left="567" w:hanging="283"/>
      </w:pPr>
      <w:r>
        <w:t xml:space="preserve">   4) koristi budžetska sredstava za li</w:t>
      </w:r>
      <w:r>
        <w:t>č</w:t>
      </w:r>
      <w:r>
        <w:t>ne potrebe kandidata politi</w:t>
      </w:r>
      <w:r>
        <w:t>č</w:t>
      </w:r>
      <w:r>
        <w:t>kog subjekta (</w:t>
      </w:r>
      <w:r>
        <w:t>č</w:t>
      </w:r>
      <w:r>
        <w:t>lan 9 stav 3);</w:t>
      </w:r>
    </w:p>
    <w:p w:rsidR="00000000" w:rsidRDefault="00D446D9">
      <w:pPr>
        <w:pStyle w:val="T30X"/>
        <w:ind w:left="567" w:hanging="283"/>
      </w:pPr>
      <w:r>
        <w:t xml:space="preserve">   5) prikupi sredstva iz privatnih izvora za redovan rad u teku</w:t>
      </w:r>
      <w:r>
        <w:t>ć</w:t>
      </w:r>
      <w:r>
        <w:t>oj kalen</w:t>
      </w:r>
      <w:r>
        <w:t>darskoj godini u iznosu ve</w:t>
      </w:r>
      <w:r>
        <w:t>ć</w:t>
      </w:r>
      <w:r>
        <w:t xml:space="preserve">em od 100% sredstava koja mu pripadaju iz budžetskih sredstava u skladu sa </w:t>
      </w:r>
      <w:r>
        <w:t>č</w:t>
      </w:r>
      <w:r>
        <w:t>lanom 13 stav 4 ovog zakona (</w:t>
      </w:r>
      <w:r>
        <w:t>č</w:t>
      </w:r>
      <w:r>
        <w:t>lan 15 stav 1);</w:t>
      </w:r>
    </w:p>
    <w:p w:rsidR="00000000" w:rsidRDefault="00D446D9">
      <w:pPr>
        <w:pStyle w:val="T30X"/>
        <w:ind w:left="567" w:hanging="283"/>
      </w:pPr>
      <w:r>
        <w:t xml:space="preserve">   6) prikupi sredstva iz privatnih izvora u iznosu ve</w:t>
      </w:r>
      <w:r>
        <w:t>ć</w:t>
      </w:r>
      <w:r>
        <w:t xml:space="preserve">em od 10% ukupnih sredstava iz </w:t>
      </w:r>
      <w:r>
        <w:t>č</w:t>
      </w:r>
      <w:r>
        <w:t xml:space="preserve">lana 13 stav 1 ovog </w:t>
      </w:r>
      <w:r>
        <w:t>zakona ukoliko nema pravo na budžetska sredstva (</w:t>
      </w:r>
      <w:r>
        <w:t>č</w:t>
      </w:r>
      <w:r>
        <w:t>lan 15 stav 2);</w:t>
      </w:r>
    </w:p>
    <w:p w:rsidR="00000000" w:rsidRDefault="00D446D9">
      <w:pPr>
        <w:pStyle w:val="T30X"/>
        <w:ind w:left="567" w:hanging="283"/>
      </w:pPr>
      <w:r>
        <w:t xml:space="preserve">   7) odluku o visini </w:t>
      </w:r>
      <w:r>
        <w:t>č</w:t>
      </w:r>
      <w:r>
        <w:t>lanarine za teku</w:t>
      </w:r>
      <w:r>
        <w:t>ć</w:t>
      </w:r>
      <w:r>
        <w:t>u godinu ne dostavi Agenciji najkasnije do kraja januara teku</w:t>
      </w:r>
      <w:r>
        <w:t>ć</w:t>
      </w:r>
      <w:r>
        <w:t>e godine (</w:t>
      </w:r>
      <w:r>
        <w:t>č</w:t>
      </w:r>
      <w:r>
        <w:t>lan 15 stav 3);</w:t>
      </w:r>
    </w:p>
    <w:p w:rsidR="00000000" w:rsidRDefault="00D446D9">
      <w:pPr>
        <w:pStyle w:val="T30X"/>
        <w:ind w:left="567" w:hanging="283"/>
      </w:pPr>
      <w:r>
        <w:t xml:space="preserve">   8) sredstva iz </w:t>
      </w:r>
      <w:r>
        <w:t>č</w:t>
      </w:r>
      <w:r>
        <w:t>lana 15 stav 4 ovog zakona pre</w:t>
      </w:r>
      <w:r>
        <w:t>đ</w:t>
      </w:r>
      <w:r>
        <w:t>u ukupan iz</w:t>
      </w:r>
      <w:r>
        <w:t>nos sredstava koja politi</w:t>
      </w:r>
      <w:r>
        <w:t>č</w:t>
      </w:r>
      <w:r>
        <w:t>ki subjekti mogu koristiti za redovan rad i finansiranje troškova izborne kampanje (</w:t>
      </w:r>
      <w:r>
        <w:t>č</w:t>
      </w:r>
      <w:r>
        <w:t>lan 15 stav 5);</w:t>
      </w:r>
    </w:p>
    <w:p w:rsidR="00000000" w:rsidRDefault="00D446D9">
      <w:pPr>
        <w:pStyle w:val="T30X"/>
        <w:ind w:left="567" w:hanging="283"/>
      </w:pPr>
      <w:r>
        <w:t xml:space="preserve">   9) troškovi izborne kampanje pre</w:t>
      </w:r>
      <w:r>
        <w:t>đ</w:t>
      </w:r>
      <w:r>
        <w:t xml:space="preserve">u iznos sredstava iz </w:t>
      </w:r>
      <w:r>
        <w:t>č</w:t>
      </w:r>
      <w:r>
        <w:t>lana 20 stav 1 ovog zakona (</w:t>
      </w:r>
      <w:r>
        <w:t>č</w:t>
      </w:r>
      <w:r>
        <w:t>lan 16 stav 12);</w:t>
      </w:r>
    </w:p>
    <w:p w:rsidR="00000000" w:rsidRDefault="00D446D9">
      <w:pPr>
        <w:pStyle w:val="T30X"/>
        <w:ind w:left="567" w:hanging="283"/>
      </w:pPr>
      <w:r>
        <w:t xml:space="preserve">   10) sredstva sa redovn</w:t>
      </w:r>
      <w:r>
        <w:t>og ra</w:t>
      </w:r>
      <w:r>
        <w:t>č</w:t>
      </w:r>
      <w:r>
        <w:t xml:space="preserve">una prikupljena za redovan rad koristi za izbornu kampanju suprotno </w:t>
      </w:r>
      <w:r>
        <w:t>č</w:t>
      </w:r>
      <w:r>
        <w:t>lanu 17 stav 1 ovog zakona;</w:t>
      </w:r>
    </w:p>
    <w:p w:rsidR="00000000" w:rsidRDefault="00D446D9">
      <w:pPr>
        <w:pStyle w:val="T30X"/>
        <w:ind w:left="567" w:hanging="283"/>
      </w:pPr>
      <w:r>
        <w:t xml:space="preserve">   11) sredstva iz </w:t>
      </w:r>
      <w:r>
        <w:t>č</w:t>
      </w:r>
      <w:r>
        <w:t>lana 17 stav 1 ovog zakona ne uplati na poseban ra</w:t>
      </w:r>
      <w:r>
        <w:t>č</w:t>
      </w:r>
      <w:r>
        <w:t xml:space="preserve">un za finansiranje izborne kampanje iz </w:t>
      </w:r>
      <w:r>
        <w:t>č</w:t>
      </w:r>
      <w:r>
        <w:t>lana 24 stav 1 ovog zakona (</w:t>
      </w:r>
      <w:r>
        <w:t>č</w:t>
      </w:r>
      <w:r>
        <w:t>lan 17 stav 2</w:t>
      </w:r>
      <w:r>
        <w:t>);</w:t>
      </w:r>
    </w:p>
    <w:p w:rsidR="00000000" w:rsidRDefault="00D446D9">
      <w:pPr>
        <w:pStyle w:val="T30X"/>
        <w:ind w:left="567" w:hanging="283"/>
      </w:pPr>
      <w:r>
        <w:t xml:space="preserve">   12) sopstvena sredstva uplati na poseban ra</w:t>
      </w:r>
      <w:r>
        <w:t>č</w:t>
      </w:r>
      <w:r>
        <w:t>un za finansiranje izborne kampanje nakon dana zatvaranja posebnog ra</w:t>
      </w:r>
      <w:r>
        <w:t>č</w:t>
      </w:r>
      <w:r>
        <w:t>una (</w:t>
      </w:r>
      <w:r>
        <w:t>č</w:t>
      </w:r>
      <w:r>
        <w:t>lan 17 stav 3);</w:t>
      </w:r>
    </w:p>
    <w:p w:rsidR="00000000" w:rsidRDefault="00D446D9">
      <w:pPr>
        <w:pStyle w:val="T30X"/>
        <w:ind w:left="567" w:hanging="283"/>
      </w:pPr>
      <w:r>
        <w:t xml:space="preserve">   13) upla</w:t>
      </w:r>
      <w:r>
        <w:t>ć</w:t>
      </w:r>
      <w:r>
        <w:t>ena sredstva na posebnom ra</w:t>
      </w:r>
      <w:r>
        <w:t>č</w:t>
      </w:r>
      <w:r>
        <w:t xml:space="preserve">unu za finansiranje izborne kampanje koristi suprotno </w:t>
      </w:r>
      <w:r>
        <w:t>č</w:t>
      </w:r>
      <w:r>
        <w:t>lanu 17 stav 4 ovog</w:t>
      </w:r>
      <w:r>
        <w:t xml:space="preserve"> zakona;</w:t>
      </w:r>
    </w:p>
    <w:p w:rsidR="00000000" w:rsidRDefault="00D446D9">
      <w:pPr>
        <w:pStyle w:val="T30X"/>
        <w:ind w:left="567" w:hanging="283"/>
      </w:pPr>
      <w:r>
        <w:t xml:space="preserve">   14) sredstva sa posebnog ra</w:t>
      </w:r>
      <w:r>
        <w:t>č</w:t>
      </w:r>
      <w:r>
        <w:t xml:space="preserve">una koja su prikupljena za finansiranje izborne kampanje, koristi suprotno </w:t>
      </w:r>
      <w:r>
        <w:t>č</w:t>
      </w:r>
      <w:r>
        <w:t>lanu 18 stav 1 ovog zakona;</w:t>
      </w:r>
    </w:p>
    <w:p w:rsidR="00000000" w:rsidRDefault="00D446D9">
      <w:pPr>
        <w:pStyle w:val="T30X"/>
        <w:ind w:left="567" w:hanging="283"/>
      </w:pPr>
      <w:r>
        <w:t xml:space="preserve">   15) utroši sredstva sa posebnog ra</w:t>
      </w:r>
      <w:r>
        <w:t>č</w:t>
      </w:r>
      <w:r>
        <w:t xml:space="preserve">una iz </w:t>
      </w:r>
      <w:r>
        <w:t>č</w:t>
      </w:r>
      <w:r>
        <w:t>lana 24 stav 1 ovog zakona, u iznosu koji premašuje najviši dozvol</w:t>
      </w:r>
      <w:r>
        <w:t>jeni iznos koji je utvr</w:t>
      </w:r>
      <w:r>
        <w:t>đ</w:t>
      </w:r>
      <w:r>
        <w:t>en ovim zakonom, nakon odluke nadležne izborne komisije o potvr</w:t>
      </w:r>
      <w:r>
        <w:t>đ</w:t>
      </w:r>
      <w:r>
        <w:t>ivanju izborne liste politi</w:t>
      </w:r>
      <w:r>
        <w:t>č</w:t>
      </w:r>
      <w:r>
        <w:t>kog subjekta (</w:t>
      </w:r>
      <w:r>
        <w:t>č</w:t>
      </w:r>
      <w:r>
        <w:t>lan 18 stav 2);</w:t>
      </w:r>
    </w:p>
    <w:p w:rsidR="00000000" w:rsidRDefault="00D446D9">
      <w:pPr>
        <w:pStyle w:val="T30X"/>
        <w:ind w:left="567" w:hanging="283"/>
      </w:pPr>
      <w:r>
        <w:t xml:space="preserve">   16) sredstva sa posebnog ra</w:t>
      </w:r>
      <w:r>
        <w:t>č</w:t>
      </w:r>
      <w:r>
        <w:t xml:space="preserve">una iz </w:t>
      </w:r>
      <w:r>
        <w:t>č</w:t>
      </w:r>
      <w:r>
        <w:t>lana 24 stav 1 ovog zakona koja su prikupljena za finansiranje izborne</w:t>
      </w:r>
      <w:r>
        <w:t xml:space="preserve"> kampanje koristi suprotno </w:t>
      </w:r>
      <w:r>
        <w:t>č</w:t>
      </w:r>
      <w:r>
        <w:t>lanu 19 stav 1 ovog zakona;</w:t>
      </w:r>
    </w:p>
    <w:p w:rsidR="00000000" w:rsidRDefault="00D446D9">
      <w:pPr>
        <w:pStyle w:val="T30X"/>
        <w:ind w:left="567" w:hanging="283"/>
      </w:pPr>
      <w:r>
        <w:t xml:space="preserve">   17) sredstva iz </w:t>
      </w:r>
      <w:r>
        <w:t>č</w:t>
      </w:r>
      <w:r>
        <w:t>lana 19 stav 1 ovog zakona koristi za podmirenje li</w:t>
      </w:r>
      <w:r>
        <w:t>č</w:t>
      </w:r>
      <w:r>
        <w:t>nih troškova politi</w:t>
      </w:r>
      <w:r>
        <w:t>č</w:t>
      </w:r>
      <w:r>
        <w:t xml:space="preserve">kog subjekta, odnosno kandidata na izbornoj listi </w:t>
      </w:r>
      <w:r>
        <w:t>č</w:t>
      </w:r>
      <w:r>
        <w:t>iji je podnosilac politi</w:t>
      </w:r>
      <w:r>
        <w:t>č</w:t>
      </w:r>
      <w:r>
        <w:t xml:space="preserve">ki subjekt i njegovih </w:t>
      </w:r>
      <w:r>
        <w:t>č</w:t>
      </w:r>
      <w:r>
        <w:t>lanova po</w:t>
      </w:r>
      <w:r>
        <w:t>rodice (</w:t>
      </w:r>
      <w:r>
        <w:t>č</w:t>
      </w:r>
      <w:r>
        <w:t>lan 19 stav 2);</w:t>
      </w:r>
    </w:p>
    <w:p w:rsidR="00000000" w:rsidRDefault="00D446D9">
      <w:pPr>
        <w:pStyle w:val="T30X"/>
        <w:ind w:left="567" w:hanging="283"/>
      </w:pPr>
      <w:r>
        <w:t xml:space="preserve">   18) prikuplja sredstva za finansiranje troškova izborne kampanje iz privatnih izvora suprotno </w:t>
      </w:r>
      <w:r>
        <w:t>č</w:t>
      </w:r>
      <w:r>
        <w:t>lanu 23 stav 1 ovog zakona;</w:t>
      </w:r>
    </w:p>
    <w:p w:rsidR="00000000" w:rsidRDefault="00D446D9">
      <w:pPr>
        <w:pStyle w:val="T30X"/>
        <w:ind w:left="567" w:hanging="283"/>
      </w:pPr>
      <w:r>
        <w:t xml:space="preserve">   19) za finansiranje troškova izborne kampanje za izbor poslanika i odbornika uplati ve</w:t>
      </w:r>
      <w:r>
        <w:t>ć</w:t>
      </w:r>
      <w:r>
        <w:t>i iznos od trid</w:t>
      </w:r>
      <w:r>
        <w:t xml:space="preserve">esetostrukog iznosa sredstava koja mu pripadaju u smislu </w:t>
      </w:r>
      <w:r>
        <w:t>č</w:t>
      </w:r>
      <w:r>
        <w:t>lana 20 stav 2 ovog zakona (</w:t>
      </w:r>
      <w:r>
        <w:t>č</w:t>
      </w:r>
      <w:r>
        <w:t>lan 23 stav 2);</w:t>
      </w:r>
    </w:p>
    <w:p w:rsidR="00000000" w:rsidRDefault="00D446D9">
      <w:pPr>
        <w:pStyle w:val="T30X"/>
        <w:ind w:left="567" w:hanging="283"/>
      </w:pPr>
      <w:r>
        <w:t xml:space="preserve">   20) u svrhu prikupljanja sredstava za finansiranje troškova izborne kampanje ne otvori poseban žiro ra</w:t>
      </w:r>
      <w:r>
        <w:t>č</w:t>
      </w:r>
      <w:r>
        <w:t>un kod institucije ovlaš</w:t>
      </w:r>
      <w:r>
        <w:t>ć</w:t>
      </w:r>
      <w:r>
        <w:t>ene za poslove platnog</w:t>
      </w:r>
      <w:r>
        <w:t xml:space="preserve"> prometa, najkasnije narednog dana od dana potvr</w:t>
      </w:r>
      <w:r>
        <w:t>đ</w:t>
      </w:r>
      <w:r>
        <w:t>ivanja izborne liste (</w:t>
      </w:r>
      <w:r>
        <w:t>č</w:t>
      </w:r>
      <w:r>
        <w:t>lan 24 stav 1);</w:t>
      </w:r>
    </w:p>
    <w:p w:rsidR="00000000" w:rsidRDefault="00D446D9">
      <w:pPr>
        <w:pStyle w:val="T30X"/>
        <w:ind w:left="567" w:hanging="283"/>
      </w:pPr>
      <w:r>
        <w:t xml:space="preserve">   21) u roku od tri dana od dana otvaranja posebnog žiro ra</w:t>
      </w:r>
      <w:r>
        <w:t>č</w:t>
      </w:r>
      <w:r>
        <w:t>una ne obavijesti Agenciju (</w:t>
      </w:r>
      <w:r>
        <w:t>č</w:t>
      </w:r>
      <w:r>
        <w:t>lan 24 stav 1);</w:t>
      </w:r>
    </w:p>
    <w:p w:rsidR="00000000" w:rsidRDefault="00D446D9">
      <w:pPr>
        <w:pStyle w:val="T30X"/>
        <w:ind w:left="567" w:hanging="283"/>
      </w:pPr>
      <w:r>
        <w:lastRenderedPageBreak/>
        <w:t xml:space="preserve">   22) poseban žiro ra</w:t>
      </w:r>
      <w:r>
        <w:t>č</w:t>
      </w:r>
      <w:r>
        <w:t xml:space="preserve">un iz </w:t>
      </w:r>
      <w:r>
        <w:t>č</w:t>
      </w:r>
      <w:r>
        <w:t>lana 24 stav 1 ovog zakona koris</w:t>
      </w:r>
      <w:r>
        <w:t>ti u druge svrhe (</w:t>
      </w:r>
      <w:r>
        <w:t>č</w:t>
      </w:r>
      <w:r>
        <w:t>lan 24 stav 1);</w:t>
      </w:r>
    </w:p>
    <w:p w:rsidR="00000000" w:rsidRDefault="00D446D9">
      <w:pPr>
        <w:pStyle w:val="T30X"/>
        <w:ind w:left="567" w:hanging="283"/>
      </w:pPr>
      <w:r>
        <w:t xml:space="preserve">   23) zapo</w:t>
      </w:r>
      <w:r>
        <w:t>č</w:t>
      </w:r>
      <w:r>
        <w:t>ne izbornu kampanju prije potvr</w:t>
      </w:r>
      <w:r>
        <w:t>đ</w:t>
      </w:r>
      <w:r>
        <w:t>ivanja izborne liste a ne otvori poseban ra</w:t>
      </w:r>
      <w:r>
        <w:t>č</w:t>
      </w:r>
      <w:r>
        <w:t xml:space="preserve">un iz </w:t>
      </w:r>
      <w:r>
        <w:t>č</w:t>
      </w:r>
      <w:r>
        <w:t>lana 24 stav 1 ovog zakona (</w:t>
      </w:r>
      <w:r>
        <w:t>č</w:t>
      </w:r>
      <w:r>
        <w:t>lan 24 stav 2);</w:t>
      </w:r>
    </w:p>
    <w:p w:rsidR="00000000" w:rsidRDefault="00D446D9">
      <w:pPr>
        <w:pStyle w:val="T30X"/>
        <w:ind w:left="567" w:hanging="283"/>
      </w:pPr>
      <w:r>
        <w:t xml:space="preserve">   24) sva sredstva namijenjena za finansiranje izborne kampanje ne uplati na ra</w:t>
      </w:r>
      <w:r>
        <w:t>č</w:t>
      </w:r>
      <w:r>
        <w:t xml:space="preserve">un iz </w:t>
      </w:r>
      <w:r>
        <w:t>č</w:t>
      </w:r>
      <w:r>
        <w:t>lana 24 stav 1 ovog zakona i sva pla</w:t>
      </w:r>
      <w:r>
        <w:t>ć</w:t>
      </w:r>
      <w:r>
        <w:t>anja troškova izborne kampanje ne vrši sa tog ra</w:t>
      </w:r>
      <w:r>
        <w:t>č</w:t>
      </w:r>
      <w:r>
        <w:t>una, do zatvaranja posebnog ra</w:t>
      </w:r>
      <w:r>
        <w:t>č</w:t>
      </w:r>
      <w:r>
        <w:t>una (</w:t>
      </w:r>
      <w:r>
        <w:t>č</w:t>
      </w:r>
      <w:r>
        <w:t>lan 24 stav 3);</w:t>
      </w:r>
    </w:p>
    <w:p w:rsidR="00000000" w:rsidRDefault="00D446D9">
      <w:pPr>
        <w:pStyle w:val="T30X"/>
        <w:ind w:left="567" w:hanging="283"/>
      </w:pPr>
      <w:r>
        <w:t xml:space="preserve">   25) poseban žiro ra</w:t>
      </w:r>
      <w:r>
        <w:t>č</w:t>
      </w:r>
      <w:r>
        <w:t xml:space="preserve">un iz </w:t>
      </w:r>
      <w:r>
        <w:t>č</w:t>
      </w:r>
      <w:r>
        <w:t>lana 24 ovog zakona ne zatvori u roku od 90 dana od dana objavljivanja kona</w:t>
      </w:r>
      <w:r>
        <w:t>č</w:t>
      </w:r>
      <w:r>
        <w:t xml:space="preserve">nih </w:t>
      </w:r>
      <w:r>
        <w:t>rezultata izbora (</w:t>
      </w:r>
      <w:r>
        <w:t>č</w:t>
      </w:r>
      <w:r>
        <w:t>lan 25 stav 1);</w:t>
      </w:r>
    </w:p>
    <w:p w:rsidR="00000000" w:rsidRDefault="00D446D9">
      <w:pPr>
        <w:pStyle w:val="T30X"/>
        <w:ind w:left="567" w:hanging="283"/>
      </w:pPr>
      <w:r>
        <w:t xml:space="preserve">   26) u roku od tri dana od dana zatvaranja posebnog žiro ra</w:t>
      </w:r>
      <w:r>
        <w:t>č</w:t>
      </w:r>
      <w:r>
        <w:t>una ne obavijesti Agenciju (</w:t>
      </w:r>
      <w:r>
        <w:t>č</w:t>
      </w:r>
      <w:r>
        <w:t>lan 25 stav 1);</w:t>
      </w:r>
    </w:p>
    <w:p w:rsidR="00000000" w:rsidRDefault="00D446D9">
      <w:pPr>
        <w:pStyle w:val="T30X"/>
        <w:ind w:left="567" w:hanging="283"/>
      </w:pPr>
      <w:r>
        <w:t xml:space="preserve">   27) u roku od tri dana od dana zatvaranja posebnog žiro ra</w:t>
      </w:r>
      <w:r>
        <w:t>č</w:t>
      </w:r>
      <w:r>
        <w:t>una ne dostavi Agenciji dokaz o zatvaranju istog (</w:t>
      </w:r>
      <w:r>
        <w:t>č</w:t>
      </w:r>
      <w:r>
        <w:t>l</w:t>
      </w:r>
      <w:r>
        <w:t>an 25 stav 1);</w:t>
      </w:r>
    </w:p>
    <w:p w:rsidR="00000000" w:rsidRDefault="00D446D9">
      <w:pPr>
        <w:pStyle w:val="T30X"/>
        <w:ind w:left="567" w:hanging="283"/>
      </w:pPr>
      <w:r>
        <w:t xml:space="preserve">   28) prikupi sredstva iz privatnih izvora za finansiranje troškova izborne kampanje u iznosu ve</w:t>
      </w:r>
      <w:r>
        <w:t>ć</w:t>
      </w:r>
      <w:r>
        <w:t xml:space="preserve">em od ukupnog iznosa sredstava iz </w:t>
      </w:r>
      <w:r>
        <w:t>č</w:t>
      </w:r>
      <w:r>
        <w:t>lana 28 stav 1 ovog zakona (</w:t>
      </w:r>
      <w:r>
        <w:t>č</w:t>
      </w:r>
      <w:r>
        <w:t>lan 29 stav 2);</w:t>
      </w:r>
    </w:p>
    <w:p w:rsidR="00000000" w:rsidRDefault="00D446D9">
      <w:pPr>
        <w:pStyle w:val="T30X"/>
        <w:ind w:left="567" w:hanging="283"/>
      </w:pPr>
      <w:r>
        <w:t xml:space="preserve">   29) u svrhu prikupljanja sredstava za finansiranje troškova </w:t>
      </w:r>
      <w:r>
        <w:t>izborne kampanje kandidat ne otvori poseban žiro ra</w:t>
      </w:r>
      <w:r>
        <w:t>č</w:t>
      </w:r>
      <w:r>
        <w:t>un kod institucije ovlaš</w:t>
      </w:r>
      <w:r>
        <w:t>ć</w:t>
      </w:r>
      <w:r>
        <w:t>ene za poslove platnog prometa, najkasnije narednog dana od dana potvr</w:t>
      </w:r>
      <w:r>
        <w:t>đ</w:t>
      </w:r>
      <w:r>
        <w:t>ivanja kandidature, odnosno utvr</w:t>
      </w:r>
      <w:r>
        <w:t>đ</w:t>
      </w:r>
      <w:r>
        <w:t>ivanja liste kandidata (</w:t>
      </w:r>
      <w:r>
        <w:t>č</w:t>
      </w:r>
      <w:r>
        <w:t>lan 30 stav 1);</w:t>
      </w:r>
    </w:p>
    <w:p w:rsidR="00000000" w:rsidRDefault="00D446D9">
      <w:pPr>
        <w:pStyle w:val="T30X"/>
        <w:ind w:left="567" w:hanging="283"/>
      </w:pPr>
      <w:r>
        <w:t xml:space="preserve">   30) u roku od tri dana od dana </w:t>
      </w:r>
      <w:r>
        <w:t>otvaranja posebnog žiro ra</w:t>
      </w:r>
      <w:r>
        <w:t>č</w:t>
      </w:r>
      <w:r>
        <w:t>una ne obavijesti Agenciju (</w:t>
      </w:r>
      <w:r>
        <w:t>č</w:t>
      </w:r>
      <w:r>
        <w:t>lan 30 stav 1);</w:t>
      </w:r>
    </w:p>
    <w:p w:rsidR="00000000" w:rsidRDefault="00D446D9">
      <w:pPr>
        <w:pStyle w:val="T30X"/>
        <w:ind w:left="567" w:hanging="283"/>
      </w:pPr>
      <w:r>
        <w:t xml:space="preserve">   31) poseban žiro ra</w:t>
      </w:r>
      <w:r>
        <w:t>č</w:t>
      </w:r>
      <w:r>
        <w:t xml:space="preserve">un iz </w:t>
      </w:r>
      <w:r>
        <w:t>č</w:t>
      </w:r>
      <w:r>
        <w:t>lana 30 stav 1 ovog zakona koristi u druge svrhe (</w:t>
      </w:r>
      <w:r>
        <w:t>č</w:t>
      </w:r>
      <w:r>
        <w:t>lan 30 stav 1);</w:t>
      </w:r>
    </w:p>
    <w:p w:rsidR="00000000" w:rsidRDefault="00D446D9">
      <w:pPr>
        <w:pStyle w:val="T30X"/>
        <w:ind w:left="567" w:hanging="283"/>
      </w:pPr>
      <w:r>
        <w:t xml:space="preserve">   32) zapo</w:t>
      </w:r>
      <w:r>
        <w:t>č</w:t>
      </w:r>
      <w:r>
        <w:t>ne izbornu kampanju prije potvr</w:t>
      </w:r>
      <w:r>
        <w:t>đ</w:t>
      </w:r>
      <w:r>
        <w:t>ivanja kandidature, odnosno utvr</w:t>
      </w:r>
      <w:r>
        <w:t>đ</w:t>
      </w:r>
      <w:r>
        <w:t>ivanja lis</w:t>
      </w:r>
      <w:r>
        <w:t>te kandidata, a ne otvori ra</w:t>
      </w:r>
      <w:r>
        <w:t>č</w:t>
      </w:r>
      <w:r>
        <w:t xml:space="preserve">un iz </w:t>
      </w:r>
      <w:r>
        <w:t>č</w:t>
      </w:r>
      <w:r>
        <w:t>lana 30 stav 1 ovog zakona prije po</w:t>
      </w:r>
      <w:r>
        <w:t>č</w:t>
      </w:r>
      <w:r>
        <w:t>etka izborne kampanje (</w:t>
      </w:r>
      <w:r>
        <w:t>č</w:t>
      </w:r>
      <w:r>
        <w:t>lan 30 stav 2);</w:t>
      </w:r>
    </w:p>
    <w:p w:rsidR="00000000" w:rsidRDefault="00D446D9">
      <w:pPr>
        <w:pStyle w:val="T30X"/>
        <w:ind w:left="567" w:hanging="283"/>
      </w:pPr>
      <w:r>
        <w:t xml:space="preserve">   33) sva sredstva namijenjena za finansiranje izborne kampanje ne uplati na ra</w:t>
      </w:r>
      <w:r>
        <w:t>č</w:t>
      </w:r>
      <w:r>
        <w:t xml:space="preserve">un iz </w:t>
      </w:r>
      <w:r>
        <w:t>č</w:t>
      </w:r>
      <w:r>
        <w:t>lana 30 stav 1 ovog zakona (</w:t>
      </w:r>
      <w:r>
        <w:t>č</w:t>
      </w:r>
      <w:r>
        <w:t>lan 30 stav 3);</w:t>
      </w:r>
    </w:p>
    <w:p w:rsidR="00000000" w:rsidRDefault="00D446D9">
      <w:pPr>
        <w:pStyle w:val="T30X"/>
        <w:ind w:left="567" w:hanging="283"/>
      </w:pPr>
      <w:r>
        <w:t xml:space="preserve">   34) sva </w:t>
      </w:r>
      <w:r>
        <w:t>pla</w:t>
      </w:r>
      <w:r>
        <w:t>ć</w:t>
      </w:r>
      <w:r>
        <w:t>anja troškova izborne kampanje ne vrši sa ra</w:t>
      </w:r>
      <w:r>
        <w:t>č</w:t>
      </w:r>
      <w:r>
        <w:t xml:space="preserve">una iz </w:t>
      </w:r>
      <w:r>
        <w:t>č</w:t>
      </w:r>
      <w:r>
        <w:t>lana 30 stav 1 ovog zakona (</w:t>
      </w:r>
      <w:r>
        <w:t>č</w:t>
      </w:r>
      <w:r>
        <w:t>lan 30 stav 3);</w:t>
      </w:r>
    </w:p>
    <w:p w:rsidR="00000000" w:rsidRDefault="00D446D9">
      <w:pPr>
        <w:pStyle w:val="T30X"/>
        <w:ind w:left="567" w:hanging="283"/>
      </w:pPr>
      <w:r>
        <w:t xml:space="preserve">   35) troškovi izborne kampanje politi</w:t>
      </w:r>
      <w:r>
        <w:t>č</w:t>
      </w:r>
      <w:r>
        <w:t>kog subjekta pre</w:t>
      </w:r>
      <w:r>
        <w:t>đ</w:t>
      </w:r>
      <w:r>
        <w:t xml:space="preserve">u iznos sredstava iz </w:t>
      </w:r>
      <w:r>
        <w:t>č</w:t>
      </w:r>
      <w:r>
        <w:t>l. 28 i 29 ovog zakona (</w:t>
      </w:r>
      <w:r>
        <w:t>č</w:t>
      </w:r>
      <w:r>
        <w:t>lan 30 stav 5);</w:t>
      </w:r>
    </w:p>
    <w:p w:rsidR="00000000" w:rsidRDefault="00D446D9">
      <w:pPr>
        <w:pStyle w:val="T30X"/>
        <w:ind w:left="567" w:hanging="283"/>
      </w:pPr>
      <w:r>
        <w:t xml:space="preserve">   36) poseban žiro ra</w:t>
      </w:r>
      <w:r>
        <w:t>č</w:t>
      </w:r>
      <w:r>
        <w:t xml:space="preserve">un iz </w:t>
      </w:r>
      <w:r>
        <w:t>č</w:t>
      </w:r>
      <w:r>
        <w:t>lana</w:t>
      </w:r>
      <w:r>
        <w:t xml:space="preserve"> 30 ovog zakona ne zatvori u roku od 90 dana od dana objavljivanja kona</w:t>
      </w:r>
      <w:r>
        <w:t>č</w:t>
      </w:r>
      <w:r>
        <w:t>nih rezultata izbora (</w:t>
      </w:r>
      <w:r>
        <w:t>č</w:t>
      </w:r>
      <w:r>
        <w:t>lan 31 stav 1);</w:t>
      </w:r>
    </w:p>
    <w:p w:rsidR="00000000" w:rsidRDefault="00D446D9">
      <w:pPr>
        <w:pStyle w:val="T30X"/>
        <w:ind w:left="567" w:hanging="283"/>
      </w:pPr>
      <w:r>
        <w:t xml:space="preserve">   37) u roku od tri dana od dana zatvaranja posebnog žiro ra</w:t>
      </w:r>
      <w:r>
        <w:t>č</w:t>
      </w:r>
      <w:r>
        <w:t>una ne obavijesti Agenciju (</w:t>
      </w:r>
      <w:r>
        <w:t>č</w:t>
      </w:r>
      <w:r>
        <w:t>lan 31 stav 1);</w:t>
      </w:r>
    </w:p>
    <w:p w:rsidR="00000000" w:rsidRDefault="00D446D9">
      <w:pPr>
        <w:pStyle w:val="T30X"/>
        <w:ind w:left="567" w:hanging="283"/>
      </w:pPr>
      <w:r>
        <w:t xml:space="preserve">   38) u roku od tri dana od dana zatv</w:t>
      </w:r>
      <w:r>
        <w:t>aranja posebnog žiro ra</w:t>
      </w:r>
      <w:r>
        <w:t>č</w:t>
      </w:r>
      <w:r>
        <w:t>una ne dostavi Agenciji dokaz o zatvaranju istog (</w:t>
      </w:r>
      <w:r>
        <w:t>č</w:t>
      </w:r>
      <w:r>
        <w:t>lan 31 stav 1);</w:t>
      </w:r>
    </w:p>
    <w:p w:rsidR="00000000" w:rsidRDefault="00D446D9">
      <w:pPr>
        <w:pStyle w:val="T30X"/>
        <w:ind w:left="567" w:hanging="283"/>
      </w:pPr>
      <w:r>
        <w:t xml:space="preserve">   39) primi materijalnu i finansijsku pomo</w:t>
      </w:r>
      <w:r>
        <w:t>ć</w:t>
      </w:r>
      <w:r>
        <w:t xml:space="preserve"> i nenov</w:t>
      </w:r>
      <w:r>
        <w:t>č</w:t>
      </w:r>
      <w:r>
        <w:t>ane priloge od: drugih država, privrednih društava i pravnih lica van teritorije Crne Gore, fizi</w:t>
      </w:r>
      <w:r>
        <w:t>č</w:t>
      </w:r>
      <w:r>
        <w:t>kih lica i pred</w:t>
      </w:r>
      <w:r>
        <w:t>uzetnika koja nemaju bira</w:t>
      </w:r>
      <w:r>
        <w:t>č</w:t>
      </w:r>
      <w:r>
        <w:t>ko pravo u Crnoj Gori, anonimnih darodavaca, javnih ustanova, pravnih lica i privrednih društava sa u</w:t>
      </w:r>
      <w:r>
        <w:t>č</w:t>
      </w:r>
      <w:r>
        <w:t>eš</w:t>
      </w:r>
      <w:r>
        <w:t>ć</w:t>
      </w:r>
      <w:r>
        <w:t>em državnog kapitala, sindikata, vjerskih zajednica i organizacija, nevladinih organizacija, kazina, kladionica i drugih prir</w:t>
      </w:r>
      <w:r>
        <w:t>e</w:t>
      </w:r>
      <w:r>
        <w:t>đ</w:t>
      </w:r>
      <w:r>
        <w:t>iva</w:t>
      </w:r>
      <w:r>
        <w:t>č</w:t>
      </w:r>
      <w:r>
        <w:t>a igara na sre</w:t>
      </w:r>
      <w:r>
        <w:t>ć</w:t>
      </w:r>
      <w:r>
        <w:t>u (</w:t>
      </w:r>
      <w:r>
        <w:t>č</w:t>
      </w:r>
      <w:r>
        <w:t>lan 33 stav 1);</w:t>
      </w:r>
    </w:p>
    <w:p w:rsidR="00000000" w:rsidRDefault="00D446D9">
      <w:pPr>
        <w:pStyle w:val="T30X"/>
        <w:ind w:left="567" w:hanging="283"/>
      </w:pPr>
      <w:r>
        <w:t xml:space="preserve">   40) se zadužuje kod fizi</w:t>
      </w:r>
      <w:r>
        <w:t>č</w:t>
      </w:r>
      <w:r>
        <w:t>kih lica (</w:t>
      </w:r>
      <w:r>
        <w:t>č</w:t>
      </w:r>
      <w:r>
        <w:t>lan 33 stav 4);</w:t>
      </w:r>
    </w:p>
    <w:p w:rsidR="00000000" w:rsidRDefault="00D446D9">
      <w:pPr>
        <w:pStyle w:val="T30X"/>
        <w:ind w:left="567" w:hanging="283"/>
      </w:pPr>
      <w:r>
        <w:t xml:space="preserve">   41) obe</w:t>
      </w:r>
      <w:r>
        <w:t>ć</w:t>
      </w:r>
      <w:r>
        <w:t>a ili stavi u izgled politi</w:t>
      </w:r>
      <w:r>
        <w:t>č</w:t>
      </w:r>
      <w:r>
        <w:t>ku ili bilo kakvu drugu protivuslugu, privilegiju ili li</w:t>
      </w:r>
      <w:r>
        <w:t>č</w:t>
      </w:r>
      <w:r>
        <w:t>nu korist fizi</w:t>
      </w:r>
      <w:r>
        <w:t>č</w:t>
      </w:r>
      <w:r>
        <w:t>kom ili pravnom licu radi pribavljanja finansijsk</w:t>
      </w:r>
      <w:r>
        <w:t>e, materijalne ili nenov</w:t>
      </w:r>
      <w:r>
        <w:t>č</w:t>
      </w:r>
      <w:r>
        <w:t>ane podrške (</w:t>
      </w:r>
      <w:r>
        <w:t>č</w:t>
      </w:r>
      <w:r>
        <w:t>lan 34 stav 1);</w:t>
      </w:r>
    </w:p>
    <w:p w:rsidR="00000000" w:rsidRDefault="00D446D9">
      <w:pPr>
        <w:pStyle w:val="T30X"/>
        <w:ind w:left="567" w:hanging="283"/>
      </w:pPr>
      <w:r>
        <w:t xml:space="preserve">   42) primi prilog u novcu ili obliku proizvoda ili usluga preko tre</w:t>
      </w:r>
      <w:r>
        <w:t>ć</w:t>
      </w:r>
      <w:r>
        <w:t>ih lica (posrednika) (</w:t>
      </w:r>
      <w:r>
        <w:t>č</w:t>
      </w:r>
      <w:r>
        <w:t>lan 34 stav 2);</w:t>
      </w:r>
    </w:p>
    <w:p w:rsidR="00000000" w:rsidRDefault="00D446D9">
      <w:pPr>
        <w:pStyle w:val="T30X"/>
        <w:ind w:left="567" w:hanging="283"/>
      </w:pPr>
      <w:r>
        <w:t xml:space="preserve">   43) prikriva privatne izvore finansiranja i iznose skupljene iz privatnih izvora finansir</w:t>
      </w:r>
      <w:r>
        <w:t>anja (</w:t>
      </w:r>
      <w:r>
        <w:t>č</w:t>
      </w:r>
      <w:r>
        <w:t>lan 34 stav 3);</w:t>
      </w:r>
    </w:p>
    <w:p w:rsidR="00000000" w:rsidRDefault="00D446D9">
      <w:pPr>
        <w:pStyle w:val="T30X"/>
        <w:ind w:left="567" w:hanging="283"/>
      </w:pPr>
      <w:r>
        <w:t xml:space="preserve">   44) ne vodi ra</w:t>
      </w:r>
      <w:r>
        <w:t>č</w:t>
      </w:r>
      <w:r>
        <w:t>unovodstvenu evidenciju o prihodima, imovini i rashodima po porijeklu (posebno za sredstva iz javnih i privatnih izvora), visini i strukturi prihoda, imovine i rashoda, u skladu sa propisom Ministarstva (</w:t>
      </w:r>
      <w:r>
        <w:t>č</w:t>
      </w:r>
      <w:r>
        <w:t>lan 48 sta</w:t>
      </w:r>
      <w:r>
        <w:t>v 1);</w:t>
      </w:r>
    </w:p>
    <w:p w:rsidR="00000000" w:rsidRDefault="00D446D9">
      <w:pPr>
        <w:pStyle w:val="T30X"/>
        <w:ind w:left="567" w:hanging="283"/>
      </w:pPr>
      <w:r>
        <w:t xml:space="preserve">   45) ne podnese završni ra</w:t>
      </w:r>
      <w:r>
        <w:t>č</w:t>
      </w:r>
      <w:r>
        <w:t>un i godišnji konsolidovani finansijski izvještaj organu uprave nadležnom za vo</w:t>
      </w:r>
      <w:r>
        <w:t>đ</w:t>
      </w:r>
      <w:r>
        <w:t>enje jedinstvenog registra poreskih obveznika, Državnoj revizorskoj instituciji i Agenciji, najkasnije do 31. marta teku</w:t>
      </w:r>
      <w:r>
        <w:t>ć</w:t>
      </w:r>
      <w:r>
        <w:t>e za prethodnu godin</w:t>
      </w:r>
      <w:r>
        <w:t>u (</w:t>
      </w:r>
      <w:r>
        <w:t>č</w:t>
      </w:r>
      <w:r>
        <w:t>lan 48 stav 2);</w:t>
      </w:r>
    </w:p>
    <w:p w:rsidR="00000000" w:rsidRDefault="00D446D9">
      <w:pPr>
        <w:pStyle w:val="T30X"/>
        <w:ind w:left="567" w:hanging="283"/>
      </w:pPr>
      <w:r>
        <w:t xml:space="preserve">   46) ne dostavi, kao propratna dokumenta, Državnoj revizorskoj instituciji i Agenciji finansijske izvještaje i izvještaje o imovini svih pravnih lica i privrednih društava koje je osnovao ili u kojima ima vlasni</w:t>
      </w:r>
      <w:r>
        <w:t>č</w:t>
      </w:r>
      <w:r>
        <w:t>ki udio, koji obuhvata</w:t>
      </w:r>
      <w:r>
        <w:t xml:space="preserve"> izbornu kampanju i redovan rad (</w:t>
      </w:r>
      <w:r>
        <w:t>č</w:t>
      </w:r>
      <w:r>
        <w:t>lan 48 stav 3);</w:t>
      </w:r>
    </w:p>
    <w:p w:rsidR="00000000" w:rsidRDefault="00D446D9">
      <w:pPr>
        <w:pStyle w:val="T30X"/>
        <w:ind w:left="567" w:hanging="283"/>
      </w:pPr>
      <w:r>
        <w:t xml:space="preserve">   47) u izvještaju ne navede ta</w:t>
      </w:r>
      <w:r>
        <w:t>č</w:t>
      </w:r>
      <w:r>
        <w:t>ne i potpune podatke (</w:t>
      </w:r>
      <w:r>
        <w:t>č</w:t>
      </w:r>
      <w:r>
        <w:t>lan 48 stav 4);</w:t>
      </w:r>
    </w:p>
    <w:p w:rsidR="00000000" w:rsidRDefault="00D446D9">
      <w:pPr>
        <w:pStyle w:val="T30X"/>
        <w:ind w:left="567" w:hanging="283"/>
      </w:pPr>
      <w:r>
        <w:t xml:space="preserve">   48) svojim aktima ne uredi na</w:t>
      </w:r>
      <w:r>
        <w:t>č</w:t>
      </w:r>
      <w:r>
        <w:t>in vršenja unutrašnje kontrole finansijskog poslovanja (</w:t>
      </w:r>
      <w:r>
        <w:t>č</w:t>
      </w:r>
      <w:r>
        <w:t>lan 49 stav 1);</w:t>
      </w:r>
    </w:p>
    <w:p w:rsidR="00000000" w:rsidRDefault="00D446D9">
      <w:pPr>
        <w:pStyle w:val="T30X"/>
        <w:ind w:left="567" w:hanging="283"/>
      </w:pPr>
      <w:r>
        <w:lastRenderedPageBreak/>
        <w:t xml:space="preserve">   49) ne odredi lice odgovo</w:t>
      </w:r>
      <w:r>
        <w:t>rno za finansijsko poslovanje, ne propiše na</w:t>
      </w:r>
      <w:r>
        <w:t>č</w:t>
      </w:r>
      <w:r>
        <w:t xml:space="preserve">in ostvarivanja uvida </w:t>
      </w:r>
      <w:r>
        <w:t>č</w:t>
      </w:r>
      <w:r>
        <w:t>lana subjekta u prihode i rashode subjekta i ne donese finansijski plan i program rada do kraja teku</w:t>
      </w:r>
      <w:r>
        <w:t>ć</w:t>
      </w:r>
      <w:r>
        <w:t>e za narednu godinu (</w:t>
      </w:r>
      <w:r>
        <w:t>č</w:t>
      </w:r>
      <w:r>
        <w:t>lan 49 stav 2);</w:t>
      </w:r>
    </w:p>
    <w:p w:rsidR="00000000" w:rsidRDefault="00D446D9">
      <w:pPr>
        <w:pStyle w:val="T30X"/>
        <w:ind w:left="567" w:hanging="283"/>
      </w:pPr>
      <w:r>
        <w:t xml:space="preserve">   50) u roku od 30 dana od dana održavanja izbor</w:t>
      </w:r>
      <w:r>
        <w:t>a ne podnese Agenciji izvještaj o porijeklu, visini i strukturi prikupljenih i utrošenih sredstava iz javnih i privatnih izvora za izbornu kampanju, sa prate</w:t>
      </w:r>
      <w:r>
        <w:t>ć</w:t>
      </w:r>
      <w:r>
        <w:t>om dokumentacijom (</w:t>
      </w:r>
      <w:r>
        <w:t>č</w:t>
      </w:r>
      <w:r>
        <w:t>lan 50 stav 1);</w:t>
      </w:r>
    </w:p>
    <w:p w:rsidR="00000000" w:rsidRDefault="00D446D9">
      <w:pPr>
        <w:pStyle w:val="T30X"/>
        <w:ind w:left="567" w:hanging="283"/>
      </w:pPr>
      <w:r>
        <w:t xml:space="preserve">   51) izvještaj iz </w:t>
      </w:r>
      <w:r>
        <w:t>č</w:t>
      </w:r>
      <w:r>
        <w:t>lana 50 stav 1 ovog zakona ne dostavi u štampanoj i elektronskoj formi na obrascu koji utvrdi Agencija (</w:t>
      </w:r>
      <w:r>
        <w:t>č</w:t>
      </w:r>
      <w:r>
        <w:t>lan 50 stav 2);</w:t>
      </w:r>
    </w:p>
    <w:p w:rsidR="00000000" w:rsidRDefault="00D446D9">
      <w:pPr>
        <w:pStyle w:val="T30X"/>
        <w:ind w:left="567" w:hanging="283"/>
      </w:pPr>
      <w:r>
        <w:t xml:space="preserve">   52) ne dostavi objedinjen izvještaj o porijeklu, visini i strukturi prikupljenih i utrošenih sredstava Agenciji, u roku od 30 dana o</w:t>
      </w:r>
      <w:r>
        <w:t>d dana održavanja izbora, u slu</w:t>
      </w:r>
      <w:r>
        <w:t>č</w:t>
      </w:r>
      <w:r>
        <w:t>aju ako se za više izbora koji se održavaju u istom danu vodi zajedni</w:t>
      </w:r>
      <w:r>
        <w:t>č</w:t>
      </w:r>
      <w:r>
        <w:t>ka izborna kampanja (</w:t>
      </w:r>
      <w:r>
        <w:t>č</w:t>
      </w:r>
      <w:r>
        <w:t>lan 50 stav 3);</w:t>
      </w:r>
    </w:p>
    <w:p w:rsidR="00000000" w:rsidRDefault="00D446D9">
      <w:pPr>
        <w:pStyle w:val="T30X"/>
        <w:ind w:left="567" w:hanging="283"/>
      </w:pPr>
      <w:r>
        <w:t xml:space="preserve">   53) uz izvještaje iz </w:t>
      </w:r>
      <w:r>
        <w:t>č</w:t>
      </w:r>
      <w:r>
        <w:t>lana 50 st. 1 i 3 ovog zakona ne dostavi izvode iz banke koji prikazuju sve prihode i rasho</w:t>
      </w:r>
      <w:r>
        <w:t>de sa tih ra</w:t>
      </w:r>
      <w:r>
        <w:t>č</w:t>
      </w:r>
      <w:r>
        <w:t>una u periodu od njihovog otvaranja do dana podnošenja izvještaja sa dokumentacijom (</w:t>
      </w:r>
      <w:r>
        <w:t>č</w:t>
      </w:r>
      <w:r>
        <w:t>lan 50 stav 5);</w:t>
      </w:r>
    </w:p>
    <w:p w:rsidR="00000000" w:rsidRDefault="00D446D9">
      <w:pPr>
        <w:pStyle w:val="T30X"/>
        <w:ind w:left="567" w:hanging="283"/>
      </w:pPr>
      <w:r>
        <w:t xml:space="preserve">   54) petnaestodnevno u toku izborne kampanje ne dostavlja Agenciji izvještaj o prilozima pravnih i fizi</w:t>
      </w:r>
      <w:r>
        <w:t>č</w:t>
      </w:r>
      <w:r>
        <w:t>kih lica (</w:t>
      </w:r>
      <w:r>
        <w:t>č</w:t>
      </w:r>
      <w:r>
        <w:t>lan 53 stav 1);</w:t>
      </w:r>
    </w:p>
    <w:p w:rsidR="00000000" w:rsidRDefault="00D446D9">
      <w:pPr>
        <w:pStyle w:val="T30X"/>
        <w:ind w:left="567" w:hanging="283"/>
      </w:pPr>
      <w:r>
        <w:t xml:space="preserve">   55) p</w:t>
      </w:r>
      <w:r>
        <w:t>et dana prije dana održavanja izbora ne dostavi Agenciji privremeni izvještaj o troškovima izborne kampanje (</w:t>
      </w:r>
      <w:r>
        <w:t>č</w:t>
      </w:r>
      <w:r>
        <w:t>lan 54 stav 1);</w:t>
      </w:r>
    </w:p>
    <w:p w:rsidR="00000000" w:rsidRDefault="00D446D9">
      <w:pPr>
        <w:pStyle w:val="T30X"/>
        <w:ind w:left="567" w:hanging="283"/>
      </w:pPr>
      <w:r>
        <w:t xml:space="preserve">   56) u toku trajanja izborne kampanje ne vode i redovno ne ažuriraju evidencije o sredstvima prikupljenim iz privatnih izvora i </w:t>
      </w:r>
      <w:r>
        <w:t>troškovima izborne kampanje (</w:t>
      </w:r>
      <w:r>
        <w:t>č</w:t>
      </w:r>
      <w:r>
        <w:t>lan 58 stav 1);</w:t>
      </w:r>
    </w:p>
    <w:p w:rsidR="00000000" w:rsidRDefault="00D446D9">
      <w:pPr>
        <w:pStyle w:val="T30X"/>
        <w:ind w:left="567" w:hanging="283"/>
      </w:pPr>
      <w:r>
        <w:t xml:space="preserve">   57) na zahtjev i u roku koji odredi Agencija, a ne dužem od tri dana, ne dostavi podatke koji su Agenciji potrebni za obavljanje poslova iz njene nadležnosti (</w:t>
      </w:r>
      <w:r>
        <w:t>č</w:t>
      </w:r>
      <w:r>
        <w:t>lan 58 stav 3).</w:t>
      </w:r>
    </w:p>
    <w:p w:rsidR="00000000" w:rsidRDefault="00D446D9">
      <w:pPr>
        <w:pStyle w:val="T30X"/>
      </w:pPr>
      <w:r>
        <w:t xml:space="preserve">Za prekršaj iz stava 1 ovog </w:t>
      </w:r>
      <w:r>
        <w:t>č</w:t>
      </w:r>
      <w:r>
        <w:t>la</w:t>
      </w:r>
      <w:r>
        <w:t>na kazni</w:t>
      </w:r>
      <w:r>
        <w:t>ć</w:t>
      </w:r>
      <w:r>
        <w:t>e se i odgovorno lice u politi</w:t>
      </w:r>
      <w:r>
        <w:t>č</w:t>
      </w:r>
      <w:r>
        <w:t>kom subjektu nov</w:t>
      </w:r>
      <w:r>
        <w:t>č</w:t>
      </w:r>
      <w:r>
        <w:t>anom kaznomu iznosuod 500 eura do 2.000 eura.</w:t>
      </w:r>
    </w:p>
    <w:p w:rsidR="00000000" w:rsidRDefault="00D446D9">
      <w:pPr>
        <w:pStyle w:val="C30X"/>
      </w:pPr>
      <w:r>
        <w:t>Č</w:t>
      </w:r>
      <w:r>
        <w:t>lan 67</w:t>
      </w:r>
    </w:p>
    <w:p w:rsidR="00000000" w:rsidRDefault="00D446D9">
      <w:pPr>
        <w:pStyle w:val="T30X"/>
      </w:pPr>
      <w:r>
        <w:t>Nov</w:t>
      </w:r>
      <w:r>
        <w:t>č</w:t>
      </w:r>
      <w:r>
        <w:t>anom kaznom u iznosu od 500 eura do 2.000 eura kazni</w:t>
      </w:r>
      <w:r>
        <w:t>ć</w:t>
      </w:r>
      <w:r>
        <w:t>e se za prekršaj odgovorno lice Agencije, ako:</w:t>
      </w:r>
    </w:p>
    <w:p w:rsidR="00000000" w:rsidRDefault="00D446D9">
      <w:pPr>
        <w:pStyle w:val="T30X"/>
        <w:ind w:left="567" w:hanging="283"/>
      </w:pPr>
      <w:r>
        <w:t xml:space="preserve">   1) o rezultatima kontrole ne sa</w:t>
      </w:r>
      <w:r>
        <w:t>č</w:t>
      </w:r>
      <w:r>
        <w:t>ini za</w:t>
      </w:r>
      <w:r>
        <w:t>pisnik i isti ne dostavi subjektu kontrole i ne objavi ga na internet stranici Agencije (</w:t>
      </w:r>
      <w:r>
        <w:t>č</w:t>
      </w:r>
      <w:r>
        <w:t>lan 5 stav 2);</w:t>
      </w:r>
    </w:p>
    <w:p w:rsidR="00000000" w:rsidRDefault="00D446D9">
      <w:pPr>
        <w:pStyle w:val="T30X"/>
        <w:ind w:left="567" w:hanging="283"/>
      </w:pPr>
      <w:r>
        <w:t xml:space="preserve">   2) najkasnije u roku od sedam dana od dana prijema odluke o visini </w:t>
      </w:r>
      <w:r>
        <w:t>č</w:t>
      </w:r>
      <w:r>
        <w:t>lanarine politi</w:t>
      </w:r>
      <w:r>
        <w:t>č</w:t>
      </w:r>
      <w:r>
        <w:t>kog subjekta za teku</w:t>
      </w:r>
      <w:r>
        <w:t>ć</w:t>
      </w:r>
      <w:r>
        <w:t xml:space="preserve">u godinu istu ne objavi na svojoj internet </w:t>
      </w:r>
      <w:r>
        <w:t>stranici (</w:t>
      </w:r>
      <w:r>
        <w:t>č</w:t>
      </w:r>
      <w:r>
        <w:t>lan 15 stav 3);</w:t>
      </w:r>
    </w:p>
    <w:p w:rsidR="00000000" w:rsidRDefault="00D446D9">
      <w:pPr>
        <w:pStyle w:val="T30X"/>
        <w:ind w:left="567" w:hanging="283"/>
      </w:pPr>
      <w:r>
        <w:t xml:space="preserve">   3) ne uredi obrazac izvještaja iz </w:t>
      </w:r>
      <w:r>
        <w:t>č</w:t>
      </w:r>
      <w:r>
        <w:t>lana 16 stav 4 ovog zakona i isti ne objavi na svojoj internet stranici i ne dostavi politi</w:t>
      </w:r>
      <w:r>
        <w:t>č</w:t>
      </w:r>
      <w:r>
        <w:t>kim subjektima (</w:t>
      </w:r>
      <w:r>
        <w:t>č</w:t>
      </w:r>
      <w:r>
        <w:t>lan 16 stav 5);</w:t>
      </w:r>
    </w:p>
    <w:p w:rsidR="00000000" w:rsidRDefault="00D446D9">
      <w:pPr>
        <w:pStyle w:val="T30X"/>
        <w:ind w:left="567" w:hanging="283"/>
      </w:pPr>
      <w:r>
        <w:t xml:space="preserve">   4) u roku od pet dana od dana prijema, cjenovnike i ugovore iz </w:t>
      </w:r>
      <w:r>
        <w:t>č</w:t>
      </w:r>
      <w:r>
        <w:t>lana 16 st. 6 i 10 ovog zakona ne objavi na svojoj internet stranici (</w:t>
      </w:r>
      <w:r>
        <w:t>č</w:t>
      </w:r>
      <w:r>
        <w:t>lan 16 stav 11);</w:t>
      </w:r>
    </w:p>
    <w:p w:rsidR="00000000" w:rsidRDefault="00D446D9">
      <w:pPr>
        <w:pStyle w:val="T30X"/>
        <w:ind w:left="567" w:hanging="283"/>
      </w:pPr>
      <w:r>
        <w:t xml:space="preserve">   5) ne donese rješenje o visini iznosa sredstava koja politi</w:t>
      </w:r>
      <w:r>
        <w:t>č</w:t>
      </w:r>
      <w:r>
        <w:t>ki subjekt može utrošiti za finansiranje izborne kampanje u roku od tri dana od dana potvr</w:t>
      </w:r>
      <w:r>
        <w:t>đ</w:t>
      </w:r>
      <w:r>
        <w:t>ivanja izborn</w:t>
      </w:r>
      <w:r>
        <w:t>e liste (</w:t>
      </w:r>
      <w:r>
        <w:t>č</w:t>
      </w:r>
      <w:r>
        <w:t>lan 18 stav 3);</w:t>
      </w:r>
    </w:p>
    <w:p w:rsidR="00000000" w:rsidRDefault="00D446D9">
      <w:pPr>
        <w:pStyle w:val="T30X"/>
        <w:ind w:left="567" w:hanging="283"/>
      </w:pPr>
      <w:r>
        <w:t xml:space="preserve">   6) ne vodi ra</w:t>
      </w:r>
      <w:r>
        <w:t>č</w:t>
      </w:r>
      <w:r>
        <w:t>una o zaštiti li</w:t>
      </w:r>
      <w:r>
        <w:t>č</w:t>
      </w:r>
      <w:r>
        <w:t xml:space="preserve">nih podataka koji se nalaze u dostavljenim podacima i dokumentaciji iz </w:t>
      </w:r>
      <w:r>
        <w:t>č</w:t>
      </w:r>
      <w:r>
        <w:t>lana 40 st. 1 i 2 ovog zakona (</w:t>
      </w:r>
      <w:r>
        <w:t>č</w:t>
      </w:r>
      <w:r>
        <w:t>lan 40 stav 8);</w:t>
      </w:r>
    </w:p>
    <w:p w:rsidR="00000000" w:rsidRDefault="00D446D9">
      <w:pPr>
        <w:pStyle w:val="T30X"/>
        <w:ind w:left="567" w:hanging="283"/>
      </w:pPr>
      <w:r>
        <w:t xml:space="preserve">   7) odmah nakon prijemane dostavi Odboru putne naloge iz </w:t>
      </w:r>
      <w:r>
        <w:t>č</w:t>
      </w:r>
      <w:r>
        <w:t>lana 43 stav 3 o</w:t>
      </w:r>
      <w:r>
        <w:t>vog zakona, koji se dostavljaju Agenciji na nedeljnom nivou (</w:t>
      </w:r>
      <w:r>
        <w:t>č</w:t>
      </w:r>
      <w:r>
        <w:t>lan 43 stav 4);</w:t>
      </w:r>
    </w:p>
    <w:p w:rsidR="00000000" w:rsidRDefault="00D446D9">
      <w:pPr>
        <w:pStyle w:val="T30X"/>
        <w:ind w:left="567" w:hanging="283"/>
      </w:pPr>
      <w:r>
        <w:t xml:space="preserve">   8) dostavljena akta iz </w:t>
      </w:r>
      <w:r>
        <w:t>č</w:t>
      </w:r>
      <w:r>
        <w:t>lana 44 stav 2 ovog zakona, u roku od sedam dana od dana dostavljanja, ne objavi na svojoj internet stranici (</w:t>
      </w:r>
      <w:r>
        <w:t>č</w:t>
      </w:r>
      <w:r>
        <w:t>lan 44 stav 3);</w:t>
      </w:r>
    </w:p>
    <w:p w:rsidR="00000000" w:rsidRDefault="00D446D9">
      <w:pPr>
        <w:pStyle w:val="T30X"/>
        <w:ind w:left="567" w:hanging="283"/>
      </w:pPr>
      <w:r>
        <w:t xml:space="preserve">   9) dostavljena akta, </w:t>
      </w:r>
      <w:r>
        <w:t xml:space="preserve">podatke i dokumenta iz </w:t>
      </w:r>
      <w:r>
        <w:t>č</w:t>
      </w:r>
      <w:r>
        <w:t>l. 38, 39, 40, 41, 43 i 44 ovog zakona, koje organi i pravna lica dostavljaju Agenciji, u roku od tri dana od dana dostavljanja, ne objavi na svojoj internet stranici (</w:t>
      </w:r>
      <w:r>
        <w:t>č</w:t>
      </w:r>
      <w:r>
        <w:t>lan 46 stav 5);</w:t>
      </w:r>
    </w:p>
    <w:p w:rsidR="00000000" w:rsidRDefault="00D446D9">
      <w:pPr>
        <w:pStyle w:val="T30X"/>
        <w:ind w:left="567" w:hanging="283"/>
      </w:pPr>
      <w:r>
        <w:t xml:space="preserve">   10) u roku od sedam dana od dana prijema ne </w:t>
      </w:r>
      <w:r>
        <w:t xml:space="preserve">objavi na svojoj internet stranici sva dokumenta iz </w:t>
      </w:r>
      <w:r>
        <w:t>č</w:t>
      </w:r>
      <w:r>
        <w:t>lana 48 st. 2 i 3 ovog zakona (</w:t>
      </w:r>
      <w:r>
        <w:t>č</w:t>
      </w:r>
      <w:r>
        <w:t>lan 48 stav 6);</w:t>
      </w:r>
    </w:p>
    <w:p w:rsidR="00000000" w:rsidRDefault="00D446D9">
      <w:pPr>
        <w:pStyle w:val="T30X"/>
        <w:ind w:left="567" w:hanging="283"/>
      </w:pPr>
      <w:r>
        <w:t xml:space="preserve">   11) ne objavi na svojoj internet stranici izvještaje iz </w:t>
      </w:r>
      <w:r>
        <w:t>č</w:t>
      </w:r>
      <w:r>
        <w:t>lana 50 ovog zakona, u roku od sedam dana od dana prijema (</w:t>
      </w:r>
      <w:r>
        <w:t>č</w:t>
      </w:r>
      <w:r>
        <w:t>lan 51);</w:t>
      </w:r>
    </w:p>
    <w:p w:rsidR="00000000" w:rsidRDefault="00D446D9">
      <w:pPr>
        <w:pStyle w:val="T30X"/>
        <w:ind w:left="567" w:hanging="283"/>
      </w:pPr>
      <w:r>
        <w:t xml:space="preserve">   12) ne objavi na svojoj</w:t>
      </w:r>
      <w:r>
        <w:t xml:space="preserve"> internet stranici izvještaje iz </w:t>
      </w:r>
      <w:r>
        <w:t>č</w:t>
      </w:r>
      <w:r>
        <w:t>lana 52 stav 1 ovog zakona, najkasnije u roku od sedam dana od dana prijema (</w:t>
      </w:r>
      <w:r>
        <w:t>č</w:t>
      </w:r>
      <w:r>
        <w:t>lan 52 stav 2);</w:t>
      </w:r>
    </w:p>
    <w:p w:rsidR="00000000" w:rsidRDefault="00D446D9">
      <w:pPr>
        <w:pStyle w:val="T30X"/>
        <w:ind w:left="567" w:hanging="283"/>
      </w:pPr>
      <w:r>
        <w:t xml:space="preserve">   13) ne objavi izvještaj iz </w:t>
      </w:r>
      <w:r>
        <w:t>č</w:t>
      </w:r>
      <w:r>
        <w:t>lana 53 stav 1 ovog zakona na svojoj internet stranici u roku od sedam dana od dana prijema (</w:t>
      </w:r>
      <w:r>
        <w:t>č</w:t>
      </w:r>
      <w:r>
        <w:t>lan</w:t>
      </w:r>
      <w:r>
        <w:t xml:space="preserve"> 53 stav 3);</w:t>
      </w:r>
    </w:p>
    <w:p w:rsidR="00000000" w:rsidRDefault="00D446D9">
      <w:pPr>
        <w:pStyle w:val="T30X"/>
        <w:ind w:left="567" w:hanging="283"/>
      </w:pPr>
      <w:r>
        <w:lastRenderedPageBreak/>
        <w:t xml:space="preserve">   14) ne objavi na svojoj internet stranici izvještaj iz </w:t>
      </w:r>
      <w:r>
        <w:t>č</w:t>
      </w:r>
      <w:r>
        <w:t xml:space="preserve">lana 54 stava 1 ovog zakona, u roku od 24 </w:t>
      </w:r>
      <w:r>
        <w:t>č</w:t>
      </w:r>
      <w:r>
        <w:t xml:space="preserve">asa od </w:t>
      </w:r>
      <w:r>
        <w:t>č</w:t>
      </w:r>
      <w:r>
        <w:t>asa prijema (</w:t>
      </w:r>
      <w:r>
        <w:t>č</w:t>
      </w:r>
      <w:r>
        <w:t>lan 54 stav 3);</w:t>
      </w:r>
    </w:p>
    <w:p w:rsidR="00000000" w:rsidRDefault="00D446D9">
      <w:pPr>
        <w:pStyle w:val="T30X"/>
        <w:ind w:left="567" w:hanging="283"/>
      </w:pPr>
      <w:r>
        <w:t xml:space="preserve">   15) ne donese odluku o pokretanju ili nepokretanju postupka po prijavi fizi</w:t>
      </w:r>
      <w:r>
        <w:t>č</w:t>
      </w:r>
      <w:r>
        <w:t>kog ili pravnog lica (</w:t>
      </w:r>
      <w:r>
        <w:t>č</w:t>
      </w:r>
      <w:r>
        <w:t>l</w:t>
      </w:r>
      <w:r>
        <w:t>an 56 stav 3);</w:t>
      </w:r>
    </w:p>
    <w:p w:rsidR="00000000" w:rsidRDefault="00D446D9">
      <w:pPr>
        <w:pStyle w:val="T30X"/>
        <w:ind w:left="567" w:hanging="283"/>
      </w:pPr>
      <w:r>
        <w:t xml:space="preserve">   16) u pisanoj formi ne obavijesti podnosioca prijave o odluci da pokrene ili ne pokrene postupak po podnešenoj prijavi, u roku od 15 dana od dana podnošenja prijave (</w:t>
      </w:r>
      <w:r>
        <w:t>č</w:t>
      </w:r>
      <w:r>
        <w:t>lan 56 stav 4).</w:t>
      </w:r>
    </w:p>
    <w:p w:rsidR="00000000" w:rsidRDefault="00D446D9">
      <w:pPr>
        <w:pStyle w:val="C30X"/>
      </w:pPr>
      <w:r>
        <w:t>Č</w:t>
      </w:r>
      <w:r>
        <w:t>lan 68</w:t>
      </w:r>
    </w:p>
    <w:p w:rsidR="00000000" w:rsidRDefault="00D446D9">
      <w:pPr>
        <w:pStyle w:val="T30X"/>
      </w:pPr>
      <w:r>
        <w:t>Nov</w:t>
      </w:r>
      <w:r>
        <w:t>č</w:t>
      </w:r>
      <w:r>
        <w:t>anom kaznom u iznosu od 200 eura do 2.000 e</w:t>
      </w:r>
      <w:r>
        <w:t>ura kazni</w:t>
      </w:r>
      <w:r>
        <w:t>ć</w:t>
      </w:r>
      <w:r>
        <w:t xml:space="preserve">e se za prekršaj odgovorno lice u državnom organu, organu državne uprave, organu lokalne samouprave, organu lokalne uprave, javnoj ustanovi, državnom fondu i privrednom društvu </w:t>
      </w:r>
      <w:r>
        <w:t>č</w:t>
      </w:r>
      <w:r>
        <w:t>iji je osniva</w:t>
      </w:r>
      <w:r>
        <w:t>č</w:t>
      </w:r>
      <w:r>
        <w:t xml:space="preserve"> i/ili ve</w:t>
      </w:r>
      <w:r>
        <w:t>ć</w:t>
      </w:r>
      <w:r>
        <w:t>inski ili djelimi</w:t>
      </w:r>
      <w:r>
        <w:t>č</w:t>
      </w:r>
      <w:r>
        <w:t>ni vlasnik država ili jedi</w:t>
      </w:r>
      <w:r>
        <w:t>nica lokalne samouprave, ako:</w:t>
      </w:r>
    </w:p>
    <w:p w:rsidR="00000000" w:rsidRDefault="00D446D9">
      <w:pPr>
        <w:pStyle w:val="T30X"/>
        <w:ind w:left="567" w:hanging="283"/>
      </w:pPr>
      <w:r>
        <w:t xml:space="preserve">   1) ne obezbijedi budžetska sredstva za finansiranje redovnog rada politi</w:t>
      </w:r>
      <w:r>
        <w:t>č</w:t>
      </w:r>
      <w:r>
        <w:t xml:space="preserve">kih subjekata u Skupštini u skladu sa </w:t>
      </w:r>
      <w:r>
        <w:t>č</w:t>
      </w:r>
      <w:r>
        <w:t>lanom 13 stav 1 ovog zakona;</w:t>
      </w:r>
    </w:p>
    <w:p w:rsidR="00000000" w:rsidRDefault="00D446D9">
      <w:pPr>
        <w:pStyle w:val="T30X"/>
        <w:ind w:left="567" w:hanging="283"/>
      </w:pPr>
      <w:r>
        <w:t xml:space="preserve">   2) ne obezbijedi sredstva za finansiranje redovnog rada politi</w:t>
      </w:r>
      <w:r>
        <w:t>č</w:t>
      </w:r>
      <w:r>
        <w:t xml:space="preserve">kih subjekata u skupštini opštine u skladu sa </w:t>
      </w:r>
      <w:r>
        <w:t>č</w:t>
      </w:r>
      <w:r>
        <w:t>lanom 13 stav 2 ovog zakona;</w:t>
      </w:r>
    </w:p>
    <w:p w:rsidR="00000000" w:rsidRDefault="00D446D9">
      <w:pPr>
        <w:pStyle w:val="T30X"/>
        <w:ind w:left="567" w:hanging="283"/>
      </w:pPr>
      <w:r>
        <w:t xml:space="preserve">   3) ne obezbijedi sredstva za finansiranje redovnog rada politi</w:t>
      </w:r>
      <w:r>
        <w:t>č</w:t>
      </w:r>
      <w:r>
        <w:t xml:space="preserve">kih subjekata u skupštini opštine u skladu sa </w:t>
      </w:r>
      <w:r>
        <w:t>č</w:t>
      </w:r>
      <w:r>
        <w:t>lanom 13 stav 3 ovog zakona;</w:t>
      </w:r>
    </w:p>
    <w:p w:rsidR="00000000" w:rsidRDefault="00D446D9">
      <w:pPr>
        <w:pStyle w:val="T30X"/>
        <w:ind w:left="567" w:hanging="283"/>
      </w:pPr>
      <w:r>
        <w:t xml:space="preserve">   4) ne prenese sredstva iz </w:t>
      </w:r>
      <w:r>
        <w:t>č</w:t>
      </w:r>
      <w:r>
        <w:t xml:space="preserve">lana 13 </w:t>
      </w:r>
      <w:r>
        <w:t>stav 4 ovog zakona politi</w:t>
      </w:r>
      <w:r>
        <w:t>č</w:t>
      </w:r>
      <w:r>
        <w:t>kim subjektima mjese</w:t>
      </w:r>
      <w:r>
        <w:t>č</w:t>
      </w:r>
      <w:r>
        <w:t>no do petog u mjesecu za prethodni mjesec (</w:t>
      </w:r>
      <w:r>
        <w:t>č</w:t>
      </w:r>
      <w:r>
        <w:t>lan 13 stav 8);</w:t>
      </w:r>
    </w:p>
    <w:p w:rsidR="00000000" w:rsidRDefault="00D446D9">
      <w:pPr>
        <w:pStyle w:val="T30X"/>
        <w:ind w:left="567" w:hanging="283"/>
      </w:pPr>
      <w:r>
        <w:t xml:space="preserve">   5) ne objavi na svojoj internet stranici, do petog u mjesecu za prethodni mjesec, iznos sredstava iz </w:t>
      </w:r>
      <w:r>
        <w:t>č</w:t>
      </w:r>
      <w:r>
        <w:t>lana 13 stav 4 ovog zakona, kao i iznos neiz</w:t>
      </w:r>
      <w:r>
        <w:t>mirenih sredstava za finansiranje redovnog rada politi</w:t>
      </w:r>
      <w:r>
        <w:t>č</w:t>
      </w:r>
      <w:r>
        <w:t>kih subjekata (</w:t>
      </w:r>
      <w:r>
        <w:t>č</w:t>
      </w:r>
      <w:r>
        <w:t>lan 13 stav 9);</w:t>
      </w:r>
    </w:p>
    <w:p w:rsidR="00000000" w:rsidRDefault="00D446D9">
      <w:pPr>
        <w:pStyle w:val="T30X"/>
        <w:ind w:left="567" w:hanging="283"/>
      </w:pPr>
      <w:r>
        <w:t xml:space="preserve">   6) ne obustavi uplatu sredstava iz </w:t>
      </w:r>
      <w:r>
        <w:t>č</w:t>
      </w:r>
      <w:r>
        <w:t>lana 13 stav 4 ovog zakona politi</w:t>
      </w:r>
      <w:r>
        <w:t>č</w:t>
      </w:r>
      <w:r>
        <w:t>kom subjektu, ako u predvi</w:t>
      </w:r>
      <w:r>
        <w:t>đ</w:t>
      </w:r>
      <w:r>
        <w:t xml:space="preserve">enom roku iz </w:t>
      </w:r>
      <w:r>
        <w:t>č</w:t>
      </w:r>
      <w:r>
        <w:t>lana 48 ovog zakona ne podnese godišnji konsolidovani f</w:t>
      </w:r>
      <w:r>
        <w:t>inansijski izvještaj za prethodnu godinu (</w:t>
      </w:r>
      <w:r>
        <w:t>č</w:t>
      </w:r>
      <w:r>
        <w:t>lan 13 stav 10);</w:t>
      </w:r>
    </w:p>
    <w:p w:rsidR="00000000" w:rsidRDefault="00D446D9">
      <w:pPr>
        <w:pStyle w:val="T30X"/>
        <w:ind w:left="567" w:hanging="283"/>
      </w:pPr>
      <w:r>
        <w:t xml:space="preserve">   7) ne obezbijedi budžetska sredstva za finansiranje redovnog rada ženskih organizacija u politi</w:t>
      </w:r>
      <w:r>
        <w:t>č</w:t>
      </w:r>
      <w:r>
        <w:t xml:space="preserve">kim subjektima u Skupštini u skladu sa </w:t>
      </w:r>
      <w:r>
        <w:t>č</w:t>
      </w:r>
      <w:r>
        <w:t>lanom 14 stav 1 ovog zakona;</w:t>
      </w:r>
    </w:p>
    <w:p w:rsidR="00000000" w:rsidRDefault="00D446D9">
      <w:pPr>
        <w:pStyle w:val="T30X"/>
        <w:ind w:left="567" w:hanging="283"/>
      </w:pPr>
      <w:r>
        <w:t xml:space="preserve">   8) ne obezbijedi budžetsk</w:t>
      </w:r>
      <w:r>
        <w:t>a sredstva za finansiranje redovnog rada ženskih organizacija u politi</w:t>
      </w:r>
      <w:r>
        <w:t>č</w:t>
      </w:r>
      <w:r>
        <w:t xml:space="preserve">kim subjektima u skupštini opštine u skladu sa </w:t>
      </w:r>
      <w:r>
        <w:t>č</w:t>
      </w:r>
      <w:r>
        <w:t>lanom 14 stav 2 ovog zakona;</w:t>
      </w:r>
    </w:p>
    <w:p w:rsidR="00000000" w:rsidRDefault="00D446D9">
      <w:pPr>
        <w:pStyle w:val="T30X"/>
        <w:ind w:left="567" w:hanging="283"/>
      </w:pPr>
      <w:r>
        <w:t xml:space="preserve">   9) ne obezbijedi budžetska sredstva za finansiranje redovnog rada ženskih organizacija u politi</w:t>
      </w:r>
      <w:r>
        <w:t>č</w:t>
      </w:r>
      <w:r>
        <w:t>kim subje</w:t>
      </w:r>
      <w:r>
        <w:t xml:space="preserve">ktima u skupštini opštine u skladu sa </w:t>
      </w:r>
      <w:r>
        <w:t>č</w:t>
      </w:r>
      <w:r>
        <w:t>lanom 14 stav 3 ovog zakona;</w:t>
      </w:r>
    </w:p>
    <w:p w:rsidR="00000000" w:rsidRDefault="00D446D9">
      <w:pPr>
        <w:pStyle w:val="T30X"/>
        <w:ind w:left="567" w:hanging="283"/>
      </w:pPr>
      <w:r>
        <w:t xml:space="preserve">   10) ne prenese sredstva iz </w:t>
      </w:r>
      <w:r>
        <w:t>č</w:t>
      </w:r>
      <w:r>
        <w:t>lana 14 stav 4 ovog zakona mjese</w:t>
      </w:r>
      <w:r>
        <w:t>č</w:t>
      </w:r>
      <w:r>
        <w:t>no politi</w:t>
      </w:r>
      <w:r>
        <w:t>č</w:t>
      </w:r>
      <w:r>
        <w:t>kom subjektu, do petog u mjesecu za prethodni mjesec, na podra</w:t>
      </w:r>
      <w:r>
        <w:t>č</w:t>
      </w:r>
      <w:r>
        <w:t>un ženske organizacije (</w:t>
      </w:r>
      <w:r>
        <w:t>č</w:t>
      </w:r>
      <w:r>
        <w:t>lan 14 stav 7);</w:t>
      </w:r>
    </w:p>
    <w:p w:rsidR="00000000" w:rsidRDefault="00D446D9">
      <w:pPr>
        <w:pStyle w:val="T30X"/>
        <w:ind w:left="567" w:hanging="283"/>
      </w:pPr>
      <w:r>
        <w:t xml:space="preserve">   11) na </w:t>
      </w:r>
      <w:r>
        <w:t xml:space="preserve">objavi na svojoj internet stranici, do petog u mjesecu za prethodni mjesec, iznos sredstava iz </w:t>
      </w:r>
      <w:r>
        <w:t>č</w:t>
      </w:r>
      <w:r>
        <w:t>lana 14 stav 4 ovog zakona, kao i iznos neizmirenih sredstava za finansiranje redovnog rada ženskih organizacija u politi</w:t>
      </w:r>
      <w:r>
        <w:t>č</w:t>
      </w:r>
      <w:r>
        <w:t>kim subjektima (</w:t>
      </w:r>
      <w:r>
        <w:t>č</w:t>
      </w:r>
      <w:r>
        <w:t>lan 14 stav 8);</w:t>
      </w:r>
    </w:p>
    <w:p w:rsidR="00000000" w:rsidRDefault="00D446D9">
      <w:pPr>
        <w:pStyle w:val="T30X"/>
        <w:ind w:left="567" w:hanging="283"/>
      </w:pPr>
      <w:r>
        <w:t xml:space="preserve">   12</w:t>
      </w:r>
      <w:r>
        <w:t xml:space="preserve">) ne obustavi uplatu sredstava iz </w:t>
      </w:r>
      <w:r>
        <w:t>č</w:t>
      </w:r>
      <w:r>
        <w:t>lana 14 stav 4 ovog zakona politi</w:t>
      </w:r>
      <w:r>
        <w:t>č</w:t>
      </w:r>
      <w:r>
        <w:t xml:space="preserve">kom subjektu, ako u roku iz </w:t>
      </w:r>
      <w:r>
        <w:t>č</w:t>
      </w:r>
      <w:r>
        <w:t>lana 48 ovog zakona ne podnese godišnji konsolidovani finansijski izvještaj za prethodnu godinu koji sadrži poseban izvještaj o na</w:t>
      </w:r>
      <w:r>
        <w:t>č</w:t>
      </w:r>
      <w:r>
        <w:t>inu i namjeni utroška sreds</w:t>
      </w:r>
      <w:r>
        <w:t xml:space="preserve">tava iz </w:t>
      </w:r>
      <w:r>
        <w:t>č</w:t>
      </w:r>
      <w:r>
        <w:t>lana 14 ovog zakona (</w:t>
      </w:r>
      <w:r>
        <w:t>č</w:t>
      </w:r>
      <w:r>
        <w:t>lan 14 stav 9);</w:t>
      </w:r>
    </w:p>
    <w:p w:rsidR="00000000" w:rsidRDefault="00D446D9">
      <w:pPr>
        <w:pStyle w:val="T30X"/>
        <w:ind w:left="567" w:hanging="283"/>
      </w:pPr>
      <w:r>
        <w:t xml:space="preserve">   13) ne donese odluku o visini budžetskih sredstava iz </w:t>
      </w:r>
      <w:r>
        <w:t>č</w:t>
      </w:r>
      <w:r>
        <w:t>lana 15 stav 1 ovog zakona najkasnije do 31. januara teku</w:t>
      </w:r>
      <w:r>
        <w:t>ć</w:t>
      </w:r>
      <w:r>
        <w:t>e godine i ne objavi je na svojoj internet stranici u roku od sedam dana od dana donošenja od</w:t>
      </w:r>
      <w:r>
        <w:t>luke (</w:t>
      </w:r>
      <w:r>
        <w:t>č</w:t>
      </w:r>
      <w:r>
        <w:t>lan 15 stav 6);</w:t>
      </w:r>
    </w:p>
    <w:p w:rsidR="00000000" w:rsidRDefault="00D446D9">
      <w:pPr>
        <w:pStyle w:val="T30X"/>
        <w:ind w:left="567" w:hanging="283"/>
      </w:pPr>
      <w:r>
        <w:t xml:space="preserve">   14) ne obezbijedi budžetska sredstva za finansiranje troškova izborne kampanje iz </w:t>
      </w:r>
      <w:r>
        <w:t>č</w:t>
      </w:r>
      <w:r>
        <w:t xml:space="preserve">lana 16 stav 1 ovog zakona za izbor poslanika i odbornika u skladu sa </w:t>
      </w:r>
      <w:r>
        <w:t>č</w:t>
      </w:r>
      <w:r>
        <w:t>lanom 20 stav 1 ovog zakona;</w:t>
      </w:r>
    </w:p>
    <w:p w:rsidR="00000000" w:rsidRDefault="00D446D9">
      <w:pPr>
        <w:pStyle w:val="T30X"/>
        <w:ind w:left="567" w:hanging="283"/>
      </w:pPr>
      <w:r>
        <w:t xml:space="preserve">   15) sredstva iz </w:t>
      </w:r>
      <w:r>
        <w:t>č</w:t>
      </w:r>
      <w:r>
        <w:t xml:space="preserve">lana 20 stav 1 ovog zakona </w:t>
      </w:r>
      <w:r>
        <w:t>u visini od 20% ne raspodijeli u jednakim iznosima politi</w:t>
      </w:r>
      <w:r>
        <w:t>č</w:t>
      </w:r>
      <w:r>
        <w:t>kim subjektima, u roku od osam dana od isteka roka za dostavljanje izbornih lista (</w:t>
      </w:r>
      <w:r>
        <w:t>č</w:t>
      </w:r>
      <w:r>
        <w:t>lan 20 stav 2);</w:t>
      </w:r>
    </w:p>
    <w:p w:rsidR="00000000" w:rsidRDefault="00D446D9">
      <w:pPr>
        <w:pStyle w:val="T30X"/>
        <w:ind w:left="567" w:hanging="283"/>
      </w:pPr>
      <w:r>
        <w:t xml:space="preserve">   16) sredstva iz </w:t>
      </w:r>
      <w:r>
        <w:t>č</w:t>
      </w:r>
      <w:r>
        <w:t>lana 20 stav 1 ovog zakona u visini od 80% ne raspodijeli politi</w:t>
      </w:r>
      <w:r>
        <w:t>č</w:t>
      </w:r>
      <w:r>
        <w:t>kim subjektim</w:t>
      </w:r>
      <w:r>
        <w:t>a koji su osvojili mandate, srazmjerno broju osvojenih mandata (</w:t>
      </w:r>
      <w:r>
        <w:t>č</w:t>
      </w:r>
      <w:r>
        <w:t>lan 20 stav 3);</w:t>
      </w:r>
    </w:p>
    <w:p w:rsidR="00000000" w:rsidRDefault="00D446D9">
      <w:pPr>
        <w:pStyle w:val="T30X"/>
        <w:ind w:left="567" w:hanging="283"/>
      </w:pPr>
      <w:r>
        <w:t xml:space="preserve">   17) sredstva iz </w:t>
      </w:r>
      <w:r>
        <w:t>č</w:t>
      </w:r>
      <w:r>
        <w:t>lana 20 stav 3 ovog zakona ne raspodijeli u roku od deset dana od dana kad politi</w:t>
      </w:r>
      <w:r>
        <w:t>č</w:t>
      </w:r>
      <w:r>
        <w:t>ki subjekti dostave Agenciji izvještaje o sredstvima prikupljenim i utroš</w:t>
      </w:r>
      <w:r>
        <w:t xml:space="preserve">enim za izbornu kampanju sa propratnom dokumentacijom iz </w:t>
      </w:r>
      <w:r>
        <w:t>č</w:t>
      </w:r>
      <w:r>
        <w:t>lana 50 ovog zakona (</w:t>
      </w:r>
      <w:r>
        <w:t>č</w:t>
      </w:r>
      <w:r>
        <w:t>lan 20 stav 4);</w:t>
      </w:r>
    </w:p>
    <w:p w:rsidR="00000000" w:rsidRDefault="00D446D9">
      <w:pPr>
        <w:pStyle w:val="T30X"/>
        <w:ind w:left="567" w:hanging="283"/>
      </w:pPr>
      <w:r>
        <w:t xml:space="preserve">   18) sredstva iz </w:t>
      </w:r>
      <w:r>
        <w:t>č</w:t>
      </w:r>
      <w:r>
        <w:t>lana 20 stav 3 ovog zakona ne prenese politi</w:t>
      </w:r>
      <w:r>
        <w:t>č</w:t>
      </w:r>
      <w:r>
        <w:t>kim subjektima, nakon dobijanja obavještenja od nadležne izborne komisije o broju osvojenih man</w:t>
      </w:r>
      <w:r>
        <w:t xml:space="preserve">data i obavještenja Agencije o ispunjenju uslova iz </w:t>
      </w:r>
      <w:r>
        <w:t>č</w:t>
      </w:r>
      <w:r>
        <w:t>lana 20 stav 4 ovog zakona (</w:t>
      </w:r>
      <w:r>
        <w:t>č</w:t>
      </w:r>
      <w:r>
        <w:t>lan 21 stav 1);</w:t>
      </w:r>
    </w:p>
    <w:p w:rsidR="00000000" w:rsidRDefault="00D446D9">
      <w:pPr>
        <w:pStyle w:val="T30X"/>
        <w:ind w:left="567" w:hanging="283"/>
      </w:pPr>
      <w:r>
        <w:lastRenderedPageBreak/>
        <w:t xml:space="preserve">   19) akt o prenosu sredstava iz </w:t>
      </w:r>
      <w:r>
        <w:t>č</w:t>
      </w:r>
      <w:r>
        <w:t>lana 21 stav 1 ovog zakona, sa odgovaraju</w:t>
      </w:r>
      <w:r>
        <w:t>ć</w:t>
      </w:r>
      <w:r>
        <w:t>om dokumentacijom, ne objavi na svojoj internet stranici, u roku od sedam dana od</w:t>
      </w:r>
      <w:r>
        <w:t xml:space="preserve"> dana njegovog donošenja (</w:t>
      </w:r>
      <w:r>
        <w:t>č</w:t>
      </w:r>
      <w:r>
        <w:t>lan 21 stav 2);</w:t>
      </w:r>
    </w:p>
    <w:p w:rsidR="00000000" w:rsidRDefault="00D446D9">
      <w:pPr>
        <w:pStyle w:val="T30X"/>
        <w:ind w:left="567" w:hanging="283"/>
      </w:pPr>
      <w:r>
        <w:t xml:space="preserve">   20) ne obezbijedi budžetska sredstva za finansiranje troškova izborne kampanje kandidata za izbor Predsjednika Crne Gore u skladu sa </w:t>
      </w:r>
      <w:r>
        <w:t>č</w:t>
      </w:r>
      <w:r>
        <w:t>lanom 28 stav 1 ovog zakona;</w:t>
      </w:r>
    </w:p>
    <w:p w:rsidR="00000000" w:rsidRDefault="00D446D9">
      <w:pPr>
        <w:pStyle w:val="T30X"/>
        <w:ind w:left="567" w:hanging="283"/>
      </w:pPr>
      <w:r>
        <w:t xml:space="preserve">   21) sredstva iz </w:t>
      </w:r>
      <w:r>
        <w:t>č</w:t>
      </w:r>
      <w:r>
        <w:t>lana 28 stav 2 ta</w:t>
      </w:r>
      <w:r>
        <w:t>č</w:t>
      </w:r>
      <w:r>
        <w:t>ka 2 i st</w:t>
      </w:r>
      <w:r>
        <w:t>ava 3 ta</w:t>
      </w:r>
      <w:r>
        <w:t>č</w:t>
      </w:r>
      <w:r>
        <w:t>. 2 i 3 ovog zakona ne raspodijeli nakon objavljivanja kona</w:t>
      </w:r>
      <w:r>
        <w:t>č</w:t>
      </w:r>
      <w:r>
        <w:t xml:space="preserve">nih rezultata izbora i u roku od sedam dana od dana dostavljanja Agenciji izvještaja o sredstvima prikupljenim i utrošenim za izbornu kampanju sa propratnom dokumentacijom iz </w:t>
      </w:r>
      <w:r>
        <w:t>č</w:t>
      </w:r>
      <w:r>
        <w:t>lana 50 ovo</w:t>
      </w:r>
      <w:r>
        <w:t>g zakona (</w:t>
      </w:r>
      <w:r>
        <w:t>č</w:t>
      </w:r>
      <w:r>
        <w:t>lan 28 stav 4);</w:t>
      </w:r>
    </w:p>
    <w:p w:rsidR="00000000" w:rsidRDefault="00D446D9">
      <w:pPr>
        <w:pStyle w:val="T30X"/>
        <w:ind w:left="567" w:hanging="283"/>
      </w:pPr>
      <w:r>
        <w:t xml:space="preserve">   22) vrši pla</w:t>
      </w:r>
      <w:r>
        <w:t>ć</w:t>
      </w:r>
      <w:r>
        <w:t>eno reklamiranje u Crnoj Gori koje na bilo koji na</w:t>
      </w:r>
      <w:r>
        <w:t>č</w:t>
      </w:r>
      <w:r>
        <w:t>in može favorizovati politi</w:t>
      </w:r>
      <w:r>
        <w:t>č</w:t>
      </w:r>
      <w:r>
        <w:t>ke subjekte ili njihove predstavnike u toku izborne kampanje (</w:t>
      </w:r>
      <w:r>
        <w:t>č</w:t>
      </w:r>
      <w:r>
        <w:t>lan 37);</w:t>
      </w:r>
    </w:p>
    <w:p w:rsidR="00000000" w:rsidRDefault="00D446D9">
      <w:pPr>
        <w:pStyle w:val="T30X"/>
        <w:ind w:left="567" w:hanging="283"/>
      </w:pPr>
      <w:r>
        <w:t xml:space="preserve">   23) je mjese</w:t>
      </w:r>
      <w:r>
        <w:t>č</w:t>
      </w:r>
      <w:r>
        <w:t xml:space="preserve">na potrošnja u državnim i lokalnim budžetskim </w:t>
      </w:r>
      <w:r>
        <w:t>potroša</w:t>
      </w:r>
      <w:r>
        <w:t>č</w:t>
      </w:r>
      <w:r>
        <w:t>kim jedinicama ve</w:t>
      </w:r>
      <w:r>
        <w:t>ć</w:t>
      </w:r>
      <w:r>
        <w:t>a od prosje</w:t>
      </w:r>
      <w:r>
        <w:t>č</w:t>
      </w:r>
      <w:r>
        <w:t>ne mjese</w:t>
      </w:r>
      <w:r>
        <w:t>č</w:t>
      </w:r>
      <w:r>
        <w:t>ne potrošnje u prethodnih šest mjeseci od dana raspisivanja do dana održavanja izbora osim u slu</w:t>
      </w:r>
      <w:r>
        <w:t>č</w:t>
      </w:r>
      <w:r>
        <w:t>ajevima vanrednog stanja u skladu sa zakonom (</w:t>
      </w:r>
      <w:r>
        <w:t>č</w:t>
      </w:r>
      <w:r>
        <w:t>lan 38 stav 1);</w:t>
      </w:r>
    </w:p>
    <w:p w:rsidR="00000000" w:rsidRDefault="00D446D9">
      <w:pPr>
        <w:pStyle w:val="T30X"/>
        <w:ind w:left="567" w:hanging="283"/>
      </w:pPr>
      <w:r>
        <w:t xml:space="preserve">   24) se izbori održavaju u prvoj polovini godin</w:t>
      </w:r>
      <w:r>
        <w:t>e, a mjese</w:t>
      </w:r>
      <w:r>
        <w:t>č</w:t>
      </w:r>
      <w:r>
        <w:t>na potrošnja u budžetskim potroša</w:t>
      </w:r>
      <w:r>
        <w:t>č</w:t>
      </w:r>
      <w:r>
        <w:t>kim jedinicama bude ve</w:t>
      </w:r>
      <w:r>
        <w:t>ć</w:t>
      </w:r>
      <w:r>
        <w:t>a od iznosa odre</w:t>
      </w:r>
      <w:r>
        <w:t>đ</w:t>
      </w:r>
      <w:r>
        <w:t>enog mjese</w:t>
      </w:r>
      <w:r>
        <w:t>č</w:t>
      </w:r>
      <w:r>
        <w:t>nim planom potrošnje koji utvrdi Ministarstvo ili organ lokalne uprave na po</w:t>
      </w:r>
      <w:r>
        <w:t>č</w:t>
      </w:r>
      <w:r>
        <w:t>etku fiskalne godine (</w:t>
      </w:r>
      <w:r>
        <w:t>č</w:t>
      </w:r>
      <w:r>
        <w:t>lan 38 stav 2);</w:t>
      </w:r>
    </w:p>
    <w:p w:rsidR="00000000" w:rsidRDefault="00D446D9">
      <w:pPr>
        <w:pStyle w:val="T30X"/>
        <w:ind w:left="567" w:hanging="283"/>
      </w:pPr>
      <w:r>
        <w:t xml:space="preserve">   25) je mjese</w:t>
      </w:r>
      <w:r>
        <w:t>č</w:t>
      </w:r>
      <w:r>
        <w:t>na potrošnja u javnim preduz</w:t>
      </w:r>
      <w:r>
        <w:t>e</w:t>
      </w:r>
      <w:r>
        <w:t>ć</w:t>
      </w:r>
      <w:r>
        <w:t>ima, pravnim licima koja vrše javna ovlaš</w:t>
      </w:r>
      <w:r>
        <w:t>ć</w:t>
      </w:r>
      <w:r>
        <w:t>enja, odnosno djelatnost od javnog interesa na osnovu ugovora sa nadležnim organom i privrednim društvima koja su u vlasništvu države ili jedinice lokalne samouprave u skladu sa zakonom kojim se ure</w:t>
      </w:r>
      <w:r>
        <w:t>đ</w:t>
      </w:r>
      <w:r>
        <w:t>uje prevencij</w:t>
      </w:r>
      <w:r>
        <w:t>a i sprje</w:t>
      </w:r>
      <w:r>
        <w:t>č</w:t>
      </w:r>
      <w:r>
        <w:t>avanje korupcije ve</w:t>
      </w:r>
      <w:r>
        <w:t>ć</w:t>
      </w:r>
      <w:r>
        <w:t>a od prosje</w:t>
      </w:r>
      <w:r>
        <w:t>č</w:t>
      </w:r>
      <w:r>
        <w:t>ne mjese</w:t>
      </w:r>
      <w:r>
        <w:t>č</w:t>
      </w:r>
      <w:r>
        <w:t>ne potrošnje u prethodnih šest mjeseci od dana raspisivanja do dana održavanja izbora osim u slu</w:t>
      </w:r>
      <w:r>
        <w:t>č</w:t>
      </w:r>
      <w:r>
        <w:t>ajevima vanrednog stanja u skladu sa zakonom (</w:t>
      </w:r>
      <w:r>
        <w:t>č</w:t>
      </w:r>
      <w:r>
        <w:t>lan 38 stav 3);</w:t>
      </w:r>
    </w:p>
    <w:p w:rsidR="00000000" w:rsidRDefault="00D446D9">
      <w:pPr>
        <w:pStyle w:val="T30X"/>
        <w:ind w:left="567" w:hanging="283"/>
      </w:pPr>
      <w:r>
        <w:t xml:space="preserve">   26) je mjese</w:t>
      </w:r>
      <w:r>
        <w:t>č</w:t>
      </w:r>
      <w:r>
        <w:t>na potrošnja u državnim ustan</w:t>
      </w:r>
      <w:r>
        <w:t>ovama za obavljanje poslova socijalne i dje</w:t>
      </w:r>
      <w:r>
        <w:t>č</w:t>
      </w:r>
      <w:r>
        <w:t>je zaštite i državnim i lokalnim organima nadležnim za poslove poljoprivrede ve</w:t>
      </w:r>
      <w:r>
        <w:t>ć</w:t>
      </w:r>
      <w:r>
        <w:t>a od prosje</w:t>
      </w:r>
      <w:r>
        <w:t>č</w:t>
      </w:r>
      <w:r>
        <w:t>ne mjese</w:t>
      </w:r>
      <w:r>
        <w:t>č</w:t>
      </w:r>
      <w:r>
        <w:t>ne potrošnje u posljednjih šest mjeseci prethodne godine (</w:t>
      </w:r>
      <w:r>
        <w:t>č</w:t>
      </w:r>
      <w:r>
        <w:t>lan 38 stav 4);</w:t>
      </w:r>
    </w:p>
    <w:p w:rsidR="00000000" w:rsidRDefault="00D446D9">
      <w:pPr>
        <w:pStyle w:val="T30X"/>
        <w:ind w:left="567" w:hanging="283"/>
      </w:pPr>
      <w:r>
        <w:t xml:space="preserve">   27) od dana raspisivanja do dana </w:t>
      </w:r>
      <w:r>
        <w:t>održavanja izbora, kao i mjesec dana nakon održavanja izbora, sedmodnevno na svojoj internet stranici ne objavljuje analiti</w:t>
      </w:r>
      <w:r>
        <w:t>č</w:t>
      </w:r>
      <w:r>
        <w:t>ke kartice sa svih ra</w:t>
      </w:r>
      <w:r>
        <w:t>č</w:t>
      </w:r>
      <w:r>
        <w:t>una koje imaju u svom posjedu (</w:t>
      </w:r>
      <w:r>
        <w:t>č</w:t>
      </w:r>
      <w:r>
        <w:t>lan 38 stav 5);</w:t>
      </w:r>
    </w:p>
    <w:p w:rsidR="00000000" w:rsidRDefault="00D446D9">
      <w:pPr>
        <w:pStyle w:val="T30X"/>
        <w:ind w:left="567" w:hanging="283"/>
      </w:pPr>
      <w:r>
        <w:t xml:space="preserve">   28) od dana raspisivanja do dana održavanja izbora, kao i m</w:t>
      </w:r>
      <w:r>
        <w:t>jesec dana nakon održavanja izbora, analiti</w:t>
      </w:r>
      <w:r>
        <w:t>č</w:t>
      </w:r>
      <w:r>
        <w:t>ke kartice sa svih ra</w:t>
      </w:r>
      <w:r>
        <w:t>č</w:t>
      </w:r>
      <w:r>
        <w:t>una koje imaju u svom posjedu sedmodnevno ne dostavljaju Odboru i Agenciji (</w:t>
      </w:r>
      <w:r>
        <w:t>č</w:t>
      </w:r>
      <w:r>
        <w:t>lan 38 stav 5);</w:t>
      </w:r>
    </w:p>
    <w:p w:rsidR="00000000" w:rsidRDefault="00D446D9">
      <w:pPr>
        <w:pStyle w:val="T30X"/>
        <w:ind w:left="567" w:hanging="283"/>
      </w:pPr>
      <w:r>
        <w:t xml:space="preserve">   29) u periodu od šest mjeseci prije roka predvi</w:t>
      </w:r>
      <w:r>
        <w:t>đ</w:t>
      </w:r>
      <w:r>
        <w:t>enog za održavanje izbora, ra</w:t>
      </w:r>
      <w:r>
        <w:t>č</w:t>
      </w:r>
      <w:r>
        <w:t>unaju</w:t>
      </w:r>
      <w:r>
        <w:t>ć</w:t>
      </w:r>
      <w:r>
        <w:t>i kao rok predvi</w:t>
      </w:r>
      <w:r>
        <w:t>đ</w:t>
      </w:r>
      <w:r>
        <w:t>en za održavanje izbora datum na koji su izbori bili održani u teku</w:t>
      </w:r>
      <w:r>
        <w:t>ć</w:t>
      </w:r>
      <w:r>
        <w:t>em mandatu, ustupi svoju mehanizaciju i opremu tre</w:t>
      </w:r>
      <w:r>
        <w:t>ć</w:t>
      </w:r>
      <w:r>
        <w:t>im licima na upotrebu bez posebne odluke i bez ugovora sa naknadom, izuzev u slu</w:t>
      </w:r>
      <w:r>
        <w:t>č</w:t>
      </w:r>
      <w:r>
        <w:t>ajevima sanacije štete nastale usljed e</w:t>
      </w:r>
      <w:r>
        <w:t>lementarnih nepogoda, požara ili spre</w:t>
      </w:r>
      <w:r>
        <w:t>č</w:t>
      </w:r>
      <w:r>
        <w:t>avanja širenja epidemije zaraznih bolesti (</w:t>
      </w:r>
      <w:r>
        <w:t>č</w:t>
      </w:r>
      <w:r>
        <w:t>lan 39 stav 1);</w:t>
      </w:r>
    </w:p>
    <w:p w:rsidR="00000000" w:rsidRDefault="00D446D9">
      <w:pPr>
        <w:pStyle w:val="T30X"/>
        <w:ind w:left="567" w:hanging="283"/>
      </w:pPr>
      <w:r>
        <w:t xml:space="preserve">   30) ne objavi na zvani</w:t>
      </w:r>
      <w:r>
        <w:t>č</w:t>
      </w:r>
      <w:r>
        <w:t>noj internet stranici i ne dostavi Agenciji i Odboru u roku od tri dana od dana donošenja sve odluke, ugovore i naloge za upotrebu m</w:t>
      </w:r>
      <w:r>
        <w:t>ehanizacije i opreme van osnovne djelatnosti (</w:t>
      </w:r>
      <w:r>
        <w:t>č</w:t>
      </w:r>
      <w:r>
        <w:t>lan 39 stav 2);</w:t>
      </w:r>
    </w:p>
    <w:p w:rsidR="00000000" w:rsidRDefault="00D446D9">
      <w:pPr>
        <w:pStyle w:val="T30X"/>
        <w:ind w:left="567" w:hanging="283"/>
      </w:pPr>
      <w:r>
        <w:t xml:space="preserve">   31) isplati odnosno dodijeli jednokratnu nov</w:t>
      </w:r>
      <w:r>
        <w:t>č</w:t>
      </w:r>
      <w:r>
        <w:t>anu pomo</w:t>
      </w:r>
      <w:r>
        <w:t>ć</w:t>
      </w:r>
      <w:r>
        <w:t xml:space="preserve">, suprotno </w:t>
      </w:r>
      <w:r>
        <w:t>č</w:t>
      </w:r>
      <w:r>
        <w:t>lanu 40 stav 1 ovog zakona;</w:t>
      </w:r>
    </w:p>
    <w:p w:rsidR="00000000" w:rsidRDefault="00D446D9">
      <w:pPr>
        <w:pStyle w:val="T30X"/>
        <w:ind w:left="567" w:hanging="283"/>
      </w:pPr>
      <w:r>
        <w:t xml:space="preserve">   32) je mjese</w:t>
      </w:r>
      <w:r>
        <w:t>č</w:t>
      </w:r>
      <w:r>
        <w:t>na potrošnja u pogledu materijalnih davanja iz socijalne zaštite u nadležnosti j</w:t>
      </w:r>
      <w:r>
        <w:t>edinice lokalne samouprave, u skladu sa zakonom kojim se ure</w:t>
      </w:r>
      <w:r>
        <w:t>đ</w:t>
      </w:r>
      <w:r>
        <w:t>uju prava i obavljanje djelatnosti socijalne i dje</w:t>
      </w:r>
      <w:r>
        <w:t>č</w:t>
      </w:r>
      <w:r>
        <w:t>ije zaštite, ve</w:t>
      </w:r>
      <w:r>
        <w:t>ć</w:t>
      </w:r>
      <w:r>
        <w:t>a od 20% prosje</w:t>
      </w:r>
      <w:r>
        <w:t>č</w:t>
      </w:r>
      <w:r>
        <w:t>ne mjese</w:t>
      </w:r>
      <w:r>
        <w:t>č</w:t>
      </w:r>
      <w:r>
        <w:t>ne potrošnje za ova davanja u tre</w:t>
      </w:r>
      <w:r>
        <w:t>ć</w:t>
      </w:r>
      <w:r>
        <w:t>em kvartalu prethodne budžetske godine (</w:t>
      </w:r>
      <w:r>
        <w:t>č</w:t>
      </w:r>
      <w:r>
        <w:t>lan 40 stav 2);</w:t>
      </w:r>
    </w:p>
    <w:p w:rsidR="00000000" w:rsidRDefault="00D446D9">
      <w:pPr>
        <w:pStyle w:val="T30X"/>
        <w:ind w:left="567" w:hanging="283"/>
      </w:pPr>
      <w:r>
        <w:t xml:space="preserve">   33) dodij</w:t>
      </w:r>
      <w:r>
        <w:t>eli socijalna davanja u godini u kojoj se održavaju lokalni ili parlamentarni izbori, iz teku</w:t>
      </w:r>
      <w:r>
        <w:t>ć</w:t>
      </w:r>
      <w:r>
        <w:t>e budžetske rezerve sa državnog i sa lokalnog nivoa (</w:t>
      </w:r>
      <w:r>
        <w:t>č</w:t>
      </w:r>
      <w:r>
        <w:t>lan 40 stav 3);</w:t>
      </w:r>
    </w:p>
    <w:p w:rsidR="00000000" w:rsidRDefault="00D446D9">
      <w:pPr>
        <w:pStyle w:val="T30X"/>
        <w:ind w:left="567" w:hanging="283"/>
      </w:pPr>
      <w:r>
        <w:t xml:space="preserve">   34) podatke iz </w:t>
      </w:r>
      <w:r>
        <w:t>č</w:t>
      </w:r>
      <w:r>
        <w:t xml:space="preserve">lana 40 st. 5 i 6 ovog zakona ne objavi na svojoj internet stranici i ne </w:t>
      </w:r>
      <w:r>
        <w:t>dostavi na sedmodnevnom nivou Odboru i Agenciji (</w:t>
      </w:r>
      <w:r>
        <w:t>č</w:t>
      </w:r>
      <w:r>
        <w:t>lan 40 stav 7);</w:t>
      </w:r>
    </w:p>
    <w:p w:rsidR="00000000" w:rsidRDefault="00D446D9">
      <w:pPr>
        <w:pStyle w:val="T30X"/>
        <w:ind w:left="567" w:hanging="283"/>
      </w:pPr>
      <w:r>
        <w:t xml:space="preserve">   35) ne objavi na svojoj internet stranici, na sedmodnevnom nivou, izvode iz državnog trezora, kao i analiti</w:t>
      </w:r>
      <w:r>
        <w:t>č</w:t>
      </w:r>
      <w:r>
        <w:t>ku karticu o potrošnji sredstava iz budžetske rezerve u periodu od dana raspisi</w:t>
      </w:r>
      <w:r>
        <w:t>vanja do dana održavanja izbora (</w:t>
      </w:r>
      <w:r>
        <w:t>č</w:t>
      </w:r>
      <w:r>
        <w:t>lan 41 st. 1 i 2);</w:t>
      </w:r>
    </w:p>
    <w:p w:rsidR="00000000" w:rsidRDefault="00D446D9">
      <w:pPr>
        <w:pStyle w:val="T30X"/>
        <w:ind w:left="567" w:hanging="283"/>
      </w:pPr>
      <w:r>
        <w:t xml:space="preserve">   36) podatke iz </w:t>
      </w:r>
      <w:r>
        <w:t>č</w:t>
      </w:r>
      <w:r>
        <w:t>lana 41 st. 1 i 2 ovog zakona, kao i sve odluke kojima su opredijeljene i pla</w:t>
      </w:r>
      <w:r>
        <w:t>ć</w:t>
      </w:r>
      <w:r>
        <w:t>ena sredstva, na sedmodnevnom nivou ne dostavi Odboru i Agenciji (</w:t>
      </w:r>
      <w:r>
        <w:t>č</w:t>
      </w:r>
      <w:r>
        <w:t>lan 41 stav 3);</w:t>
      </w:r>
    </w:p>
    <w:p w:rsidR="00000000" w:rsidRDefault="00D446D9">
      <w:pPr>
        <w:pStyle w:val="T30X"/>
        <w:ind w:left="567" w:hanging="283"/>
      </w:pPr>
      <w:r>
        <w:t xml:space="preserve">   37) uvodi nove ili j</w:t>
      </w:r>
      <w:r>
        <w:t>ednokratne subvencije za struju i subvencije u pla</w:t>
      </w:r>
      <w:r>
        <w:t>ć</w:t>
      </w:r>
      <w:r>
        <w:t>anju komunalnih usluga u godini u kojoj se održavaju redovni izbori, i u slu</w:t>
      </w:r>
      <w:r>
        <w:t>č</w:t>
      </w:r>
      <w:r>
        <w:t>aju prijevremenih izbora u periodu od dana njihovog raspisivanja do dva mjeseca od utvr</w:t>
      </w:r>
      <w:r>
        <w:t>đ</w:t>
      </w:r>
      <w:r>
        <w:t>ivanja kona</w:t>
      </w:r>
      <w:r>
        <w:t>č</w:t>
      </w:r>
      <w:r>
        <w:t>nih rezultata izbora (</w:t>
      </w:r>
      <w:r>
        <w:t>č</w:t>
      </w:r>
      <w:r>
        <w:t>lan 4</w:t>
      </w:r>
      <w:r>
        <w:t>2 stav 2);</w:t>
      </w:r>
    </w:p>
    <w:p w:rsidR="00000000" w:rsidRDefault="00D446D9">
      <w:pPr>
        <w:pStyle w:val="T30X"/>
        <w:ind w:left="567" w:hanging="283"/>
      </w:pPr>
      <w:r>
        <w:lastRenderedPageBreak/>
        <w:t xml:space="preserve">   38) vrši otpis obaveza po osnovu oprosta poreza na dodatu vrijednost, ostalih poreza i parafiskalnih dažbina u periodu od raspisivanja izbora do dva mjeseca nakon utvr</w:t>
      </w:r>
      <w:r>
        <w:t>đ</w:t>
      </w:r>
      <w:r>
        <w:t>ivanja kona</w:t>
      </w:r>
      <w:r>
        <w:t>č</w:t>
      </w:r>
      <w:r>
        <w:t>nih rezultata izbora (</w:t>
      </w:r>
      <w:r>
        <w:t>č</w:t>
      </w:r>
      <w:r>
        <w:t>lan 42 stav 3);</w:t>
      </w:r>
    </w:p>
    <w:p w:rsidR="00000000" w:rsidRDefault="00D446D9">
      <w:pPr>
        <w:pStyle w:val="T30X"/>
        <w:ind w:left="567" w:hanging="283"/>
      </w:pPr>
      <w:r>
        <w:t xml:space="preserve">   39) ne objavljuje se</w:t>
      </w:r>
      <w:r>
        <w:t>dmodnevno na internet stranici sve izdate putne naloge za upravljanje službenim vozilima, od dana raspisivanja do dana održavanja izbora (</w:t>
      </w:r>
      <w:r>
        <w:t>č</w:t>
      </w:r>
      <w:r>
        <w:t>lan 43 stav 3);</w:t>
      </w:r>
    </w:p>
    <w:p w:rsidR="00000000" w:rsidRDefault="00D446D9">
      <w:pPr>
        <w:pStyle w:val="T30X"/>
        <w:ind w:left="567" w:hanging="283"/>
      </w:pPr>
      <w:r>
        <w:t xml:space="preserve">   40) ne dostavi Agenciji, na nedeljnom nivou, putne naloge iz </w:t>
      </w:r>
      <w:r>
        <w:t>č</w:t>
      </w:r>
      <w:r>
        <w:t>lana 43 stav 3 ovog zakona (</w:t>
      </w:r>
      <w:r>
        <w:t>č</w:t>
      </w:r>
      <w:r>
        <w:t xml:space="preserve">lan 43 </w:t>
      </w:r>
      <w:r>
        <w:t>stav 4);</w:t>
      </w:r>
    </w:p>
    <w:p w:rsidR="00000000" w:rsidRDefault="00D446D9">
      <w:pPr>
        <w:pStyle w:val="T30X"/>
        <w:ind w:left="567" w:hanging="283"/>
      </w:pPr>
      <w:r>
        <w:t xml:space="preserve">   41) u periodu od dana raspisivanja do dana održavanja izbora zaposli lice na odre</w:t>
      </w:r>
      <w:r>
        <w:t>đ</w:t>
      </w:r>
      <w:r>
        <w:t>eno vrijeme, odnosno zaklju</w:t>
      </w:r>
      <w:r>
        <w:t>č</w:t>
      </w:r>
      <w:r>
        <w:t xml:space="preserve">i ugovor za obavljanje privremenih i povremenih poslova suprotno </w:t>
      </w:r>
      <w:r>
        <w:t>č</w:t>
      </w:r>
      <w:r>
        <w:t>lanu 44 stav 1 ovog zakona;</w:t>
      </w:r>
    </w:p>
    <w:p w:rsidR="00000000" w:rsidRDefault="00D446D9">
      <w:pPr>
        <w:pStyle w:val="T30X"/>
        <w:ind w:left="567" w:hanging="283"/>
      </w:pPr>
      <w:r>
        <w:t xml:space="preserve">   42) sve odluke o zapošljavanju koje s</w:t>
      </w:r>
      <w:r>
        <w:t>u donijete u skladu sa zakonima kojima se ure</w:t>
      </w:r>
      <w:r>
        <w:t>đ</w:t>
      </w:r>
      <w:r>
        <w:t>uju radni odnosi, prava i obaveze državnih službenika i namještenika i obligacioni odnosi, sa kompletnom prate</w:t>
      </w:r>
      <w:r>
        <w:t>ć</w:t>
      </w:r>
      <w:r>
        <w:t>om dokumentacijom ne dostavi Agenciji u roku od tri dana od dana donošenja odluke (</w:t>
      </w:r>
      <w:r>
        <w:t>č</w:t>
      </w:r>
      <w:r>
        <w:t>lan 44 stav 2);</w:t>
      </w:r>
    </w:p>
    <w:p w:rsidR="00000000" w:rsidRDefault="00D446D9">
      <w:pPr>
        <w:pStyle w:val="T30X"/>
        <w:ind w:left="567" w:hanging="283"/>
      </w:pPr>
      <w:r>
        <w:t xml:space="preserve">   43) u roku i na na</w:t>
      </w:r>
      <w:r>
        <w:t>č</w:t>
      </w:r>
      <w:r>
        <w:t>in koji odredi Agencija ne dostavi tražene podatke i obavještenja, odnosno ne stavi na uvid traženu dokumentaciju u skladu sa zakonom (</w:t>
      </w:r>
      <w:r>
        <w:t>č</w:t>
      </w:r>
      <w:r>
        <w:t>lan 57 stav 3).</w:t>
      </w:r>
    </w:p>
    <w:p w:rsidR="00000000" w:rsidRDefault="00D446D9">
      <w:pPr>
        <w:pStyle w:val="C30X"/>
      </w:pPr>
      <w:r>
        <w:t>Č</w:t>
      </w:r>
      <w:r>
        <w:t>lan 69</w:t>
      </w:r>
    </w:p>
    <w:p w:rsidR="00000000" w:rsidRDefault="00D446D9">
      <w:pPr>
        <w:pStyle w:val="T30X"/>
      </w:pPr>
      <w:r>
        <w:t>Nov</w:t>
      </w:r>
      <w:r>
        <w:t>č</w:t>
      </w:r>
      <w:r>
        <w:t>anom kaznom u iznosu od 1.000 eura do 2.000 eura kazni</w:t>
      </w:r>
      <w:r>
        <w:t>ć</w:t>
      </w:r>
      <w:r>
        <w:t>e se za prekrš</w:t>
      </w:r>
      <w:r>
        <w:t>aj kandidat za izbor Predsjednika Crne Gore, ako:</w:t>
      </w:r>
    </w:p>
    <w:p w:rsidR="00000000" w:rsidRDefault="00D446D9">
      <w:pPr>
        <w:pStyle w:val="T30X"/>
        <w:ind w:left="567" w:hanging="283"/>
      </w:pPr>
      <w:r>
        <w:t xml:space="preserve">   1) prikuplja sredstva iz privatnih izvora suprotno </w:t>
      </w:r>
      <w:r>
        <w:t>č</w:t>
      </w:r>
      <w:r>
        <w:t>lanu 29 stav 1 ovog zakona;</w:t>
      </w:r>
    </w:p>
    <w:p w:rsidR="00000000" w:rsidRDefault="00D446D9">
      <w:pPr>
        <w:pStyle w:val="T30X"/>
        <w:ind w:left="567" w:hanging="283"/>
      </w:pPr>
      <w:r>
        <w:t xml:space="preserve">   2) ne izvrši povra</w:t>
      </w:r>
      <w:r>
        <w:t>ć</w:t>
      </w:r>
      <w:r>
        <w:t>aj sredstava u budžet Crne Gore ukoliko sredstva za finansiranje izborne kampanje prikupljena iz priv</w:t>
      </w:r>
      <w:r>
        <w:t>atnih izvora pre</w:t>
      </w:r>
      <w:r>
        <w:t>đ</w:t>
      </w:r>
      <w:r>
        <w:t xml:space="preserve">u iznos iz </w:t>
      </w:r>
      <w:r>
        <w:t>č</w:t>
      </w:r>
      <w:r>
        <w:t>lana 29 stav 2 ovog zakona (</w:t>
      </w:r>
      <w:r>
        <w:t>č</w:t>
      </w:r>
      <w:r>
        <w:t>lan 30 stav 4);</w:t>
      </w:r>
    </w:p>
    <w:p w:rsidR="00000000" w:rsidRDefault="00D446D9">
      <w:pPr>
        <w:pStyle w:val="T30X"/>
        <w:ind w:left="567" w:hanging="283"/>
      </w:pPr>
      <w:r>
        <w:t xml:space="preserve">   3) ne odredi odgovorno lice za namjensko trošenje sredstava i za podnošenje izvještaja, narednog dana od dana potvr</w:t>
      </w:r>
      <w:r>
        <w:t>đ</w:t>
      </w:r>
      <w:r>
        <w:t>ivanja kandidature, odnosno utvr</w:t>
      </w:r>
      <w:r>
        <w:t>đ</w:t>
      </w:r>
      <w:r>
        <w:t>ivanja liste kandidata (</w:t>
      </w:r>
      <w:r>
        <w:t>č</w:t>
      </w:r>
      <w:r>
        <w:t>lan 3</w:t>
      </w:r>
      <w:r>
        <w:t>2 stav 1);</w:t>
      </w:r>
    </w:p>
    <w:p w:rsidR="00000000" w:rsidRDefault="00D446D9">
      <w:pPr>
        <w:pStyle w:val="T30X"/>
        <w:ind w:left="567" w:hanging="283"/>
      </w:pPr>
      <w:r>
        <w:t xml:space="preserve">   4) potpis odgovornog lica ne deponuje kod institucije ovlaš</w:t>
      </w:r>
      <w:r>
        <w:t>ć</w:t>
      </w:r>
      <w:r>
        <w:t>ene za poslove platnog prometa (</w:t>
      </w:r>
      <w:r>
        <w:t>č</w:t>
      </w:r>
      <w:r>
        <w:t>lan 32 stav 2);</w:t>
      </w:r>
    </w:p>
    <w:p w:rsidR="00000000" w:rsidRDefault="00D446D9">
      <w:pPr>
        <w:pStyle w:val="T30X"/>
        <w:ind w:left="567" w:hanging="283"/>
      </w:pPr>
      <w:r>
        <w:t xml:space="preserve">   5) ne obavijesti Agenciju u roku od tri dana od dana odre</w:t>
      </w:r>
      <w:r>
        <w:t>đ</w:t>
      </w:r>
      <w:r>
        <w:t xml:space="preserve">ivanja lica iz </w:t>
      </w:r>
      <w:r>
        <w:t>č</w:t>
      </w:r>
      <w:r>
        <w:t>lana 32 stav 1 ovog zakona, kao i o svakoj promjeni koja</w:t>
      </w:r>
      <w:r>
        <w:t xml:space="preserve"> se odnosi na status tog lica (</w:t>
      </w:r>
      <w:r>
        <w:t>č</w:t>
      </w:r>
      <w:r>
        <w:t>lan 32 stav 3);</w:t>
      </w:r>
    </w:p>
    <w:p w:rsidR="00000000" w:rsidRDefault="00D446D9">
      <w:pPr>
        <w:pStyle w:val="T30X"/>
        <w:ind w:left="567" w:hanging="283"/>
      </w:pPr>
      <w:r>
        <w:t xml:space="preserve">   6) ne sa</w:t>
      </w:r>
      <w:r>
        <w:t>č</w:t>
      </w:r>
      <w:r>
        <w:t>ini izvještaj o porijeklu, visini i strukturi prikupljenih i utrošenih sredstava iz javnih i privatnih izvora za izbornu kampanju i ne podnese ga Agenciji, sa prate</w:t>
      </w:r>
      <w:r>
        <w:t>ć</w:t>
      </w:r>
      <w:r>
        <w:t>om dokumentacijom, u roku od 30</w:t>
      </w:r>
      <w:r>
        <w:t xml:space="preserve"> dana od dana održavanja izbora (</w:t>
      </w:r>
      <w:r>
        <w:t>č</w:t>
      </w:r>
      <w:r>
        <w:t>lan 50 stav 1);</w:t>
      </w:r>
    </w:p>
    <w:p w:rsidR="00000000" w:rsidRDefault="00D446D9">
      <w:pPr>
        <w:pStyle w:val="T30X"/>
        <w:ind w:left="567" w:hanging="283"/>
      </w:pPr>
      <w:r>
        <w:t xml:space="preserve">   7) ne dostavi uz izvještaje iz </w:t>
      </w:r>
      <w:r>
        <w:t>č</w:t>
      </w:r>
      <w:r>
        <w:t>lana 50 st. 1 i 3 ovog zakona izvode iz banke koji prikazuju sve prihode i rashode sa tih ra</w:t>
      </w:r>
      <w:r>
        <w:t>č</w:t>
      </w:r>
      <w:r>
        <w:t>una, u periodu od njihovog otvaranja do dana podnošenja izvještaja sa dokument</w:t>
      </w:r>
      <w:r>
        <w:t>acijom (</w:t>
      </w:r>
      <w:r>
        <w:t>č</w:t>
      </w:r>
      <w:r>
        <w:t>lan 50 stav 5);</w:t>
      </w:r>
    </w:p>
    <w:p w:rsidR="00000000" w:rsidRDefault="00D446D9">
      <w:pPr>
        <w:pStyle w:val="T30X"/>
        <w:ind w:left="567" w:hanging="283"/>
      </w:pPr>
      <w:r>
        <w:t xml:space="preserve">   8) ne dostavi Agenciji izvještaj o prihodima i imovini, za sebe, bra</w:t>
      </w:r>
      <w:r>
        <w:t>č</w:t>
      </w:r>
      <w:r>
        <w:t>nog ili vanbra</w:t>
      </w:r>
      <w:r>
        <w:t>č</w:t>
      </w:r>
      <w:r>
        <w:t>nog supružnika i djecu ukoliko žive u zajedni</w:t>
      </w:r>
      <w:r>
        <w:t>č</w:t>
      </w:r>
      <w:r>
        <w:t>kom doma</w:t>
      </w:r>
      <w:r>
        <w:t>ć</w:t>
      </w:r>
      <w:r>
        <w:t>instvu, u roku od 15 dana od dana podnošenja kandidature, na na</w:t>
      </w:r>
      <w:r>
        <w:t>č</w:t>
      </w:r>
      <w:r>
        <w:t>in i obrascu propisanom o</w:t>
      </w:r>
      <w:r>
        <w:t>d strane Agencije (</w:t>
      </w:r>
      <w:r>
        <w:t>č</w:t>
      </w:r>
      <w:r>
        <w:t>lan 52 stav 1).</w:t>
      </w:r>
    </w:p>
    <w:p w:rsidR="00000000" w:rsidRDefault="00D446D9">
      <w:pPr>
        <w:pStyle w:val="C30X"/>
      </w:pPr>
      <w:r>
        <w:t>Č</w:t>
      </w:r>
      <w:r>
        <w:t>lan 70</w:t>
      </w:r>
    </w:p>
    <w:p w:rsidR="00000000" w:rsidRDefault="00D446D9">
      <w:pPr>
        <w:pStyle w:val="T30X"/>
      </w:pPr>
      <w:r>
        <w:t>Nov</w:t>
      </w:r>
      <w:r>
        <w:t>č</w:t>
      </w:r>
      <w:r>
        <w:t>anom kaznom u iznosu od 500 eura do 2.000 eura kazni</w:t>
      </w:r>
      <w:r>
        <w:t>ć</w:t>
      </w:r>
      <w:r>
        <w:t>e se za prekršaj fizi</w:t>
      </w:r>
      <w:r>
        <w:t>č</w:t>
      </w:r>
      <w:r>
        <w:t>ko lice, ako:</w:t>
      </w:r>
    </w:p>
    <w:p w:rsidR="00000000" w:rsidRDefault="00D446D9">
      <w:pPr>
        <w:pStyle w:val="T30X"/>
        <w:ind w:left="567" w:hanging="283"/>
      </w:pPr>
      <w:r>
        <w:t xml:space="preserve">   1) na mjese</w:t>
      </w:r>
      <w:r>
        <w:t>č</w:t>
      </w:r>
      <w:r>
        <w:t xml:space="preserve">nom nivou uplati </w:t>
      </w:r>
      <w:r>
        <w:t>č</w:t>
      </w:r>
      <w:r>
        <w:t>lanarinu koja pre</w:t>
      </w:r>
      <w:r>
        <w:t>đ</w:t>
      </w:r>
      <w:r>
        <w:t>e iznos od 10% prosje</w:t>
      </w:r>
      <w:r>
        <w:t>č</w:t>
      </w:r>
      <w:r>
        <w:t>ne mjese</w:t>
      </w:r>
      <w:r>
        <w:t>č</w:t>
      </w:r>
      <w:r>
        <w:t>ne neto zarade u Crnoj Gori za pretho</w:t>
      </w:r>
      <w:r>
        <w:t>dnu godinu (</w:t>
      </w:r>
      <w:r>
        <w:t>č</w:t>
      </w:r>
      <w:r>
        <w:t>lan 7 stav 2);</w:t>
      </w:r>
    </w:p>
    <w:p w:rsidR="00000000" w:rsidRDefault="00D446D9">
      <w:pPr>
        <w:pStyle w:val="T30X"/>
        <w:ind w:left="567" w:hanging="283"/>
      </w:pPr>
      <w:r>
        <w:t xml:space="preserve">   2) za finansiranje politi</w:t>
      </w:r>
      <w:r>
        <w:t>č</w:t>
      </w:r>
      <w:r>
        <w:t>kog subjekta uplati više od 5.000 eura na godišnjem nivou (</w:t>
      </w:r>
      <w:r>
        <w:t>č</w:t>
      </w:r>
      <w:r>
        <w:t>lan 15 stav 4);</w:t>
      </w:r>
    </w:p>
    <w:p w:rsidR="00000000" w:rsidRDefault="00D446D9">
      <w:pPr>
        <w:pStyle w:val="T30X"/>
        <w:ind w:left="567" w:hanging="283"/>
      </w:pPr>
      <w:r>
        <w:t xml:space="preserve">   3) za finansiranje izborne kampanje izvrši uplatu ili prilog u vrijednosti ve</w:t>
      </w:r>
      <w:r>
        <w:t>ć</w:t>
      </w:r>
      <w:r>
        <w:t>oj od 5.000 eura (</w:t>
      </w:r>
      <w:r>
        <w:t>č</w:t>
      </w:r>
      <w:r>
        <w:t>lan 29 stav 3);</w:t>
      </w:r>
    </w:p>
    <w:p w:rsidR="00000000" w:rsidRDefault="00D446D9">
      <w:pPr>
        <w:pStyle w:val="T30X"/>
        <w:ind w:left="567" w:hanging="283"/>
      </w:pPr>
      <w:r>
        <w:t xml:space="preserve">   4) je pravosnažno osu</w:t>
      </w:r>
      <w:r>
        <w:t>đ</w:t>
      </w:r>
      <w:r>
        <w:t>eno za krivi</w:t>
      </w:r>
      <w:r>
        <w:t>č</w:t>
      </w:r>
      <w:r>
        <w:t>no djelo sa elementima korupcije i organizovanog kriminala a finansira politi</w:t>
      </w:r>
      <w:r>
        <w:t>č</w:t>
      </w:r>
      <w:r>
        <w:t>kog subjekta (</w:t>
      </w:r>
      <w:r>
        <w:t>č</w:t>
      </w:r>
      <w:r>
        <w:t>lan 33 stav 2);</w:t>
      </w:r>
    </w:p>
    <w:p w:rsidR="00000000" w:rsidRDefault="00D446D9">
      <w:pPr>
        <w:pStyle w:val="T30X"/>
        <w:ind w:left="567" w:hanging="283"/>
      </w:pPr>
      <w:r>
        <w:t xml:space="preserve">   5) u periodu od dana raspisivanja do dana održavanja izbora vodi medijsku i javnu kampanju u ime ili za po</w:t>
      </w:r>
      <w:r>
        <w:t>trebe politi</w:t>
      </w:r>
      <w:r>
        <w:t>č</w:t>
      </w:r>
      <w:r>
        <w:t>kih subjekata (</w:t>
      </w:r>
      <w:r>
        <w:t>č</w:t>
      </w:r>
      <w:r>
        <w:t>lan 33 stav 3);</w:t>
      </w:r>
    </w:p>
    <w:p w:rsidR="00000000" w:rsidRDefault="00D446D9">
      <w:pPr>
        <w:pStyle w:val="T30X"/>
        <w:ind w:left="567" w:hanging="283"/>
      </w:pPr>
      <w:r>
        <w:t xml:space="preserve">   6) da prilog politi</w:t>
      </w:r>
      <w:r>
        <w:t>č</w:t>
      </w:r>
      <w:r>
        <w:t>kom subjektu, a povezano je sa pravnim licima, privrednim društvima i preduzetnicima koji su, na osnovu ugovora sa nadležnim organima, u skladu sa zakonom, vršili poslove od javnog interes</w:t>
      </w:r>
      <w:r>
        <w:t>a ili su zaklju</w:t>
      </w:r>
      <w:r>
        <w:t>č</w:t>
      </w:r>
      <w:r>
        <w:t>ili ugovor u postupku javnih nabavki, u periodu od dvije godine koji prethodi zaklju</w:t>
      </w:r>
      <w:r>
        <w:t>č</w:t>
      </w:r>
      <w:r>
        <w:t>ivanju ugovora, za vrijeme trajanja tog poslovnog odnosa, kao i dvije godine nakon prestanka tog poslovnog odnosa (</w:t>
      </w:r>
      <w:r>
        <w:t>č</w:t>
      </w:r>
      <w:r>
        <w:t>lan 33 stav 5);</w:t>
      </w:r>
    </w:p>
    <w:p w:rsidR="00000000" w:rsidRDefault="00D446D9">
      <w:pPr>
        <w:pStyle w:val="T30X"/>
        <w:ind w:left="567" w:hanging="283"/>
      </w:pPr>
      <w:r>
        <w:t xml:space="preserve">   7) da prilog politi</w:t>
      </w:r>
      <w:r>
        <w:t>č</w:t>
      </w:r>
      <w:r>
        <w:t>kom subjektu, a u odnosu na koje je poreski organ pokrenuo postupak prinudne naplate donošenjem zaklju</w:t>
      </w:r>
      <w:r>
        <w:t>č</w:t>
      </w:r>
      <w:r>
        <w:t>ka o prinudnoj naplati poreske obaveze (</w:t>
      </w:r>
      <w:r>
        <w:t>č</w:t>
      </w:r>
      <w:r>
        <w:t>lan 33 stav 6);</w:t>
      </w:r>
    </w:p>
    <w:p w:rsidR="00000000" w:rsidRDefault="00D446D9">
      <w:pPr>
        <w:pStyle w:val="T30X"/>
        <w:ind w:left="567" w:hanging="283"/>
      </w:pPr>
      <w:r>
        <w:t xml:space="preserve">   8) pruži finansijsku, materijalnu ili nenov</w:t>
      </w:r>
      <w:r>
        <w:t>č</w:t>
      </w:r>
      <w:r>
        <w:t>anu podršku politi</w:t>
      </w:r>
      <w:r>
        <w:t>č</w:t>
      </w:r>
      <w:r>
        <w:t>kom subjektu radi politi</w:t>
      </w:r>
      <w:r>
        <w:t>č</w:t>
      </w:r>
      <w:r>
        <w:t>ke il</w:t>
      </w:r>
      <w:r>
        <w:t>i bilo kakve druge protivusluge, privilegije ili li</w:t>
      </w:r>
      <w:r>
        <w:t>č</w:t>
      </w:r>
      <w:r>
        <w:t>ne koristi (</w:t>
      </w:r>
      <w:r>
        <w:t>č</w:t>
      </w:r>
      <w:r>
        <w:t>lan 34 stav 1);</w:t>
      </w:r>
    </w:p>
    <w:p w:rsidR="00000000" w:rsidRDefault="00D446D9">
      <w:pPr>
        <w:pStyle w:val="T30X"/>
        <w:ind w:left="567" w:hanging="283"/>
      </w:pPr>
      <w:r>
        <w:t xml:space="preserve">   9) je u toku radnog vremena angažovano na aktivnostima izborne kampanje (</w:t>
      </w:r>
      <w:r>
        <w:t>č</w:t>
      </w:r>
      <w:r>
        <w:t>lan 44 stav 4);</w:t>
      </w:r>
    </w:p>
    <w:p w:rsidR="00000000" w:rsidRDefault="00D446D9">
      <w:pPr>
        <w:pStyle w:val="T30X"/>
        <w:ind w:left="567" w:hanging="283"/>
      </w:pPr>
      <w:r>
        <w:lastRenderedPageBreak/>
        <w:t xml:space="preserve">   10) u roku i na na</w:t>
      </w:r>
      <w:r>
        <w:t>č</w:t>
      </w:r>
      <w:r>
        <w:t>in koji odredi Agencija ne dostavi tražene podatke i obavješ</w:t>
      </w:r>
      <w:r>
        <w:t>tenja, odnosno ne stavi na uvid traženu dokumentaciju u skladu sa zakonom (</w:t>
      </w:r>
      <w:r>
        <w:t>č</w:t>
      </w:r>
      <w:r>
        <w:t>lan 57 stav 3).</w:t>
      </w:r>
    </w:p>
    <w:p w:rsidR="00000000" w:rsidRDefault="00D446D9">
      <w:pPr>
        <w:pStyle w:val="T30X"/>
      </w:pPr>
      <w:r>
        <w:t>Za prekršaj iz stava 1 ta</w:t>
      </w:r>
      <w:r>
        <w:t>č</w:t>
      </w:r>
      <w:r>
        <w:t xml:space="preserve">ka 3 ovog </w:t>
      </w:r>
      <w:r>
        <w:t>č</w:t>
      </w:r>
      <w:r>
        <w:t>lana kazni</w:t>
      </w:r>
      <w:r>
        <w:t>ć</w:t>
      </w:r>
      <w:r>
        <w:t>e se preduzetnik nov</w:t>
      </w:r>
      <w:r>
        <w:t>č</w:t>
      </w:r>
      <w:r>
        <w:t>anom kaznom u iznosu od 200 eura do 4.000 eura.</w:t>
      </w:r>
    </w:p>
    <w:p w:rsidR="00000000" w:rsidRDefault="00D446D9">
      <w:pPr>
        <w:pStyle w:val="N01X"/>
      </w:pPr>
      <w:r>
        <w:t xml:space="preserve">Zastarjelost pokretanja prekršajnog postupka i </w:t>
      </w:r>
      <w:r>
        <w:t>prekršajnog gonjenja</w:t>
      </w:r>
    </w:p>
    <w:p w:rsidR="00000000" w:rsidRDefault="00D446D9">
      <w:pPr>
        <w:pStyle w:val="C30X"/>
      </w:pPr>
      <w:r>
        <w:t>Č</w:t>
      </w:r>
      <w:r>
        <w:t>lan 71</w:t>
      </w:r>
    </w:p>
    <w:p w:rsidR="00000000" w:rsidRDefault="00D446D9">
      <w:pPr>
        <w:pStyle w:val="T30X"/>
      </w:pPr>
      <w:r>
        <w:t xml:space="preserve">Prekršajni postupak za prekršaje iz </w:t>
      </w:r>
      <w:r>
        <w:t>č</w:t>
      </w:r>
      <w:r>
        <w:t>l. 64 do 70 ovog zakona ne može se pokrenuti ako proteknu tri godine od dana kad je prekršaj izvršen.</w:t>
      </w:r>
    </w:p>
    <w:p w:rsidR="00000000" w:rsidRDefault="00D446D9">
      <w:pPr>
        <w:pStyle w:val="T30X"/>
      </w:pPr>
      <w:r>
        <w:t>Zastarjelost prekršajnog gonjenja nastaje u svakom slu</w:t>
      </w:r>
      <w:r>
        <w:t>č</w:t>
      </w:r>
      <w:r>
        <w:t>aju kad protekne šest godina od d</w:t>
      </w:r>
      <w:r>
        <w:t xml:space="preserve">ana kad je izvršen prekršaj iz </w:t>
      </w:r>
      <w:r>
        <w:t>č</w:t>
      </w:r>
      <w:r>
        <w:t>l. 64 do 70 ovog zakona.</w:t>
      </w:r>
    </w:p>
    <w:p w:rsidR="00000000" w:rsidRDefault="00D446D9">
      <w:pPr>
        <w:pStyle w:val="N01X"/>
      </w:pPr>
      <w:r>
        <w:t>X. PRELAZNE I ZAVRŠNE ODREDBE</w:t>
      </w:r>
    </w:p>
    <w:p w:rsidR="00000000" w:rsidRDefault="00D446D9">
      <w:pPr>
        <w:pStyle w:val="N01X"/>
      </w:pPr>
      <w:r>
        <w:t>Podzakonski akti za sprovo</w:t>
      </w:r>
      <w:r>
        <w:t>đ</w:t>
      </w:r>
      <w:r>
        <w:t>enje zakona</w:t>
      </w:r>
    </w:p>
    <w:p w:rsidR="00000000" w:rsidRDefault="00D446D9">
      <w:pPr>
        <w:pStyle w:val="C30X"/>
      </w:pPr>
      <w:r>
        <w:t>Č</w:t>
      </w:r>
      <w:r>
        <w:t>lan 72</w:t>
      </w:r>
    </w:p>
    <w:p w:rsidR="00000000" w:rsidRDefault="00D446D9">
      <w:pPr>
        <w:pStyle w:val="T30X"/>
      </w:pPr>
      <w:r>
        <w:t>Podzakonske akte za sprovo</w:t>
      </w:r>
      <w:r>
        <w:t>đ</w:t>
      </w:r>
      <w:r>
        <w:t>enje ovog zakona, Državna izborna komisija i Ministarstvo donije</w:t>
      </w:r>
      <w:r>
        <w:t>ć</w:t>
      </w:r>
      <w:r>
        <w:t>e u roku od 60 dana od dana st</w:t>
      </w:r>
      <w:r>
        <w:t>upanja na snagu ovog zakona.</w:t>
      </w:r>
    </w:p>
    <w:p w:rsidR="00000000" w:rsidRDefault="00D446D9">
      <w:pPr>
        <w:pStyle w:val="T30X"/>
      </w:pPr>
      <w:r>
        <w:t>Podzakonske akte za sprovo</w:t>
      </w:r>
      <w:r>
        <w:t>đ</w:t>
      </w:r>
      <w:r>
        <w:t xml:space="preserve">enje ovog zakona, Agencija </w:t>
      </w:r>
      <w:r>
        <w:t>ć</w:t>
      </w:r>
      <w:r>
        <w:t>e donijeti u roku od 60 dana od dana stupanja na snagu ovog zakona.</w:t>
      </w:r>
    </w:p>
    <w:p w:rsidR="00000000" w:rsidRDefault="00D446D9">
      <w:pPr>
        <w:pStyle w:val="T30X"/>
      </w:pPr>
      <w:r>
        <w:t xml:space="preserve">Do donošenja podzakonskih akata iz st. 1 i 2 ovog </w:t>
      </w:r>
      <w:r>
        <w:t>č</w:t>
      </w:r>
      <w:r>
        <w:t>lana primjenjiva</w:t>
      </w:r>
      <w:r>
        <w:t>ć</w:t>
      </w:r>
      <w:r>
        <w:t>e se podzakonski akti doneseni na os</w:t>
      </w:r>
      <w:r>
        <w:t>novu Zakona o finansiranju politi</w:t>
      </w:r>
      <w:r>
        <w:t>č</w:t>
      </w:r>
      <w:r>
        <w:t>kih subjekata i izbornih kampanja ("Službeni list CG", br. 52/14, 76/15, 83/16, 92/17).</w:t>
      </w:r>
    </w:p>
    <w:p w:rsidR="00000000" w:rsidRDefault="00D446D9">
      <w:pPr>
        <w:pStyle w:val="N01X"/>
      </w:pPr>
      <w:r>
        <w:t>Usaglašavanje poslovanja</w:t>
      </w:r>
    </w:p>
    <w:p w:rsidR="00000000" w:rsidRDefault="00D446D9">
      <w:pPr>
        <w:pStyle w:val="C30X"/>
      </w:pPr>
      <w:r>
        <w:t>Č</w:t>
      </w:r>
      <w:r>
        <w:t>lan 73</w:t>
      </w:r>
    </w:p>
    <w:p w:rsidR="00000000" w:rsidRDefault="00D446D9">
      <w:pPr>
        <w:pStyle w:val="T30X"/>
      </w:pPr>
      <w:r>
        <w:t>Politi</w:t>
      </w:r>
      <w:r>
        <w:t>č</w:t>
      </w:r>
      <w:r>
        <w:t>ke partije su dužne da usaglase svoje poslovanje sa ovim zakonom u roku od 90 dana od dana stu</w:t>
      </w:r>
      <w:r>
        <w:t>panja na snagu ovog zakona.</w:t>
      </w:r>
    </w:p>
    <w:p w:rsidR="00000000" w:rsidRDefault="00D446D9">
      <w:pPr>
        <w:pStyle w:val="C30X"/>
      </w:pPr>
      <w:r>
        <w:t>Č</w:t>
      </w:r>
      <w:r>
        <w:t>lan 74</w:t>
      </w:r>
    </w:p>
    <w:p w:rsidR="00000000" w:rsidRDefault="00D446D9">
      <w:pPr>
        <w:pStyle w:val="T30X"/>
      </w:pPr>
      <w:r>
        <w:t>Obra</w:t>
      </w:r>
      <w:r>
        <w:t>č</w:t>
      </w:r>
      <w:r>
        <w:t>unata, a neizmirena sredstva iz budžeta Crne Gore, odnosno budžeta lokalne samouprave, koja nijesu prenesena politi</w:t>
      </w:r>
      <w:r>
        <w:t>č</w:t>
      </w:r>
      <w:r>
        <w:t>kim subjektima do dana stupanja na snagu ovog zakona Ministarstvo, odnosno organ lokalne uprave duž</w:t>
      </w:r>
      <w:r>
        <w:t>an je da ista u postupku predvi</w:t>
      </w:r>
      <w:r>
        <w:t>đ</w:t>
      </w:r>
      <w:r>
        <w:t>enom ovim zakonom uplati najkasnije u roku od 30 dana od dana stupanja na snagu ovog zakona.</w:t>
      </w:r>
    </w:p>
    <w:p w:rsidR="00000000" w:rsidRDefault="00D446D9">
      <w:pPr>
        <w:pStyle w:val="N01X"/>
      </w:pPr>
      <w:r>
        <w:t>Odložena primjena</w:t>
      </w:r>
    </w:p>
    <w:p w:rsidR="00000000" w:rsidRDefault="00D446D9">
      <w:pPr>
        <w:pStyle w:val="C30X"/>
      </w:pPr>
      <w:r>
        <w:t>Č</w:t>
      </w:r>
      <w:r>
        <w:t>lan 75</w:t>
      </w:r>
    </w:p>
    <w:p w:rsidR="00000000" w:rsidRDefault="00D446D9">
      <w:pPr>
        <w:pStyle w:val="T30X"/>
      </w:pPr>
      <w:r>
        <w:t xml:space="preserve">Odredba </w:t>
      </w:r>
      <w:r>
        <w:t>č</w:t>
      </w:r>
      <w:r>
        <w:t>lana 13 stav 4 ovog zakona, primjenjiva</w:t>
      </w:r>
      <w:r>
        <w:t>ć</w:t>
      </w:r>
      <w:r>
        <w:t>e se od 1. januara 2021. godine.</w:t>
      </w:r>
    </w:p>
    <w:p w:rsidR="00000000" w:rsidRDefault="00D446D9">
      <w:pPr>
        <w:pStyle w:val="N01X"/>
      </w:pPr>
      <w:r>
        <w:t>Prestanak važenja zakona</w:t>
      </w:r>
    </w:p>
    <w:p w:rsidR="00000000" w:rsidRDefault="00D446D9">
      <w:pPr>
        <w:pStyle w:val="C30X"/>
      </w:pPr>
      <w:r>
        <w:t>Č</w:t>
      </w:r>
      <w:r>
        <w:t>lan 76</w:t>
      </w:r>
    </w:p>
    <w:p w:rsidR="00000000" w:rsidRDefault="00D446D9">
      <w:pPr>
        <w:pStyle w:val="T30X"/>
      </w:pPr>
      <w:r>
        <w:t>Danom po</w:t>
      </w:r>
      <w:r>
        <w:t>č</w:t>
      </w:r>
      <w:r>
        <w:t>etka primjene ovog zakona prestaje da važi Zakon o finansiranju politi</w:t>
      </w:r>
      <w:r>
        <w:t>č</w:t>
      </w:r>
      <w:r>
        <w:t xml:space="preserve">kih subjekata i izbornih kampanja ("Službeni list Crne Gore", br. 52/14, 76/15, 83/16, 92/17), osim odredbe </w:t>
      </w:r>
      <w:r>
        <w:t>č</w:t>
      </w:r>
      <w:r>
        <w:t xml:space="preserve">lana 11 stav 4, koja </w:t>
      </w:r>
      <w:r>
        <w:t>ć</w:t>
      </w:r>
      <w:r>
        <w:t>e se primjen</w:t>
      </w:r>
      <w:r>
        <w:t>jivati do 1. januara 2021. godine.</w:t>
      </w:r>
    </w:p>
    <w:p w:rsidR="00000000" w:rsidRDefault="00D446D9">
      <w:pPr>
        <w:pStyle w:val="N01X"/>
      </w:pPr>
      <w:r>
        <w:t>Stupanje na snagu i primjena</w:t>
      </w:r>
    </w:p>
    <w:p w:rsidR="00000000" w:rsidRDefault="00D446D9">
      <w:pPr>
        <w:pStyle w:val="C30X"/>
      </w:pPr>
      <w:r>
        <w:t>Č</w:t>
      </w:r>
      <w:r>
        <w:t>lan 77</w:t>
      </w:r>
    </w:p>
    <w:p w:rsidR="00D446D9" w:rsidRDefault="00D446D9">
      <w:pPr>
        <w:pStyle w:val="T30X"/>
      </w:pPr>
      <w:r>
        <w:t>Ovaj zakon stupa na snagu danom objavljivanja u "Službenom listu Crne Gore".</w:t>
      </w:r>
    </w:p>
    <w:sectPr w:rsidR="00D44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D9" w:rsidRDefault="00D446D9">
      <w:r>
        <w:separator/>
      </w:r>
    </w:p>
  </w:endnote>
  <w:endnote w:type="continuationSeparator" w:id="0">
    <w:p w:rsidR="00D446D9" w:rsidRDefault="00D4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5A" w:rsidRDefault="00C12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D9" w:rsidRDefault="00D446D9">
      <w:r>
        <w:separator/>
      </w:r>
    </w:p>
  </w:footnote>
  <w:footnote w:type="continuationSeparator" w:id="0">
    <w:p w:rsidR="00D446D9" w:rsidRDefault="00D4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46D9" w:rsidP="00C12F5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46D9" w:rsidP="00C12F5A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5A" w:rsidRDefault="00C12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5A"/>
    <w:rsid w:val="00C12F5A"/>
    <w:rsid w:val="00D446D9"/>
    <w:rsid w:val="00F1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50260F3D"/>
  <w14:defaultImageDpi w14:val="0"/>
  <w15:docId w15:val="{8DBB3549-D4C7-4304-93CB-F67371CD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13833</Words>
  <Characters>78852</Characters>
  <Application>Microsoft Office Word</Application>
  <DocSecurity>0</DocSecurity>
  <Lines>657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92501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</dc:subject>
  <dc:creator></dc:creator>
  <cp:keywords/>
  <dc:description/>
  <cp:lastModifiedBy>Milijana Radulovic</cp:lastModifiedBy>
  <cp:revision>2</cp:revision>
  <dcterms:created xsi:type="dcterms:W3CDTF">2024-06-26T10:34:00Z</dcterms:created>
  <dcterms:modified xsi:type="dcterms:W3CDTF">2024-06-26T10:34:00Z</dcterms:modified>
</cp:coreProperties>
</file>